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2AC05" w14:textId="77777777" w:rsidR="00321A19" w:rsidRDefault="00321A19" w:rsidP="00321A19">
      <w:pPr>
        <w:pStyle w:val="OMBInfo"/>
      </w:pPr>
      <w:r>
        <w:t>OMB No. 0925-0001/0002 (Rev. 08/12 Approved Through 8/31/2015)</w:t>
      </w:r>
    </w:p>
    <w:p w14:paraId="48D07FF5" w14:textId="77777777" w:rsidR="002B7443" w:rsidRPr="006E6FB5" w:rsidRDefault="002B7443" w:rsidP="006E6FB5">
      <w:pPr>
        <w:pStyle w:val="Title"/>
      </w:pPr>
      <w:r w:rsidRPr="006E6FB5">
        <w:t>BIOGRAPHICAL SKETCH</w:t>
      </w:r>
    </w:p>
    <w:p w14:paraId="01C9B6C5" w14:textId="7EDF005C" w:rsidR="002B7443" w:rsidRPr="00F7284D" w:rsidRDefault="002B7443" w:rsidP="00F7284D">
      <w:pPr>
        <w:pStyle w:val="HeadingNote"/>
      </w:pPr>
      <w:r w:rsidRPr="00F7284D">
        <w:t>Provide the following information for the Senior/key personnel and other significant contributors.</w:t>
      </w:r>
      <w:r w:rsidRPr="00F7284D">
        <w:br w:type="textWrapping" w:clear="all"/>
        <w:t xml:space="preserve">Follow this format for each person.  </w:t>
      </w:r>
      <w:r w:rsidRPr="00656AB8">
        <w:rPr>
          <w:b/>
        </w:rPr>
        <w:t xml:space="preserve">DO NOT EXCEED </w:t>
      </w:r>
      <w:r>
        <w:rPr>
          <w:b/>
        </w:rPr>
        <w:t>FIVE</w:t>
      </w:r>
      <w:r w:rsidRPr="00656AB8">
        <w:rPr>
          <w:b/>
        </w:rPr>
        <w:t xml:space="preserve"> PAGES.</w:t>
      </w:r>
    </w:p>
    <w:p w14:paraId="4F46CDBB" w14:textId="4DA1EA9B" w:rsidR="002B7443" w:rsidRPr="009A714F" w:rsidRDefault="002B7443" w:rsidP="002B7443">
      <w:pPr>
        <w:pStyle w:val="FormFieldCaption1"/>
        <w:pBdr>
          <w:between w:val="single" w:sz="4" w:space="1" w:color="auto"/>
        </w:pBdr>
        <w:rPr>
          <w:b/>
          <w:sz w:val="32"/>
        </w:rPr>
      </w:pPr>
      <w:r w:rsidRPr="00D3779E">
        <w:rPr>
          <w:sz w:val="22"/>
        </w:rPr>
        <w:t>NAME:</w:t>
      </w:r>
      <w:r w:rsidR="00C44157">
        <w:rPr>
          <w:sz w:val="22"/>
        </w:rPr>
        <w:t xml:space="preserve">  </w:t>
      </w:r>
      <w:r w:rsidR="00C44157" w:rsidRPr="009A714F">
        <w:rPr>
          <w:b/>
          <w:sz w:val="22"/>
        </w:rPr>
        <w:t>Andrew G. Huff</w:t>
      </w:r>
    </w:p>
    <w:p w14:paraId="7FFF41C1" w14:textId="06125227" w:rsidR="002B7443" w:rsidRPr="009A714F" w:rsidRDefault="00E047AD" w:rsidP="002B7443">
      <w:pPr>
        <w:pStyle w:val="FormFieldCaption1"/>
        <w:pBdr>
          <w:between w:val="single" w:sz="4" w:space="1" w:color="auto"/>
        </w:pBdr>
        <w:rPr>
          <w:b/>
          <w:sz w:val="22"/>
          <w:szCs w:val="22"/>
        </w:rPr>
      </w:pPr>
      <w:proofErr w:type="spellStart"/>
      <w:proofErr w:type="gramStart"/>
      <w:r w:rsidRPr="00D3779E">
        <w:rPr>
          <w:sz w:val="22"/>
        </w:rPr>
        <w:t>eRA</w:t>
      </w:r>
      <w:proofErr w:type="spellEnd"/>
      <w:proofErr w:type="gramEnd"/>
      <w:r w:rsidRPr="00D3779E">
        <w:rPr>
          <w:sz w:val="22"/>
        </w:rPr>
        <w:t xml:space="preserve"> COMMONS USER NAME (credential, e.g., agency login)</w:t>
      </w:r>
      <w:r w:rsidR="002B7443" w:rsidRPr="00D3779E">
        <w:rPr>
          <w:sz w:val="22"/>
        </w:rPr>
        <w:t>:</w:t>
      </w:r>
      <w:r w:rsidR="009A714F">
        <w:rPr>
          <w:sz w:val="22"/>
        </w:rPr>
        <w:t xml:space="preserve">   </w:t>
      </w:r>
      <w:r w:rsidR="009A714F" w:rsidRPr="009A714F">
        <w:rPr>
          <w:b/>
          <w:sz w:val="22"/>
          <w:szCs w:val="22"/>
        </w:rPr>
        <w:t>ANDREWHUFF</w:t>
      </w:r>
    </w:p>
    <w:p w14:paraId="74873D9A" w14:textId="421338A2" w:rsidR="002B7443" w:rsidRPr="00D3779E" w:rsidRDefault="00E047AD" w:rsidP="002B7443">
      <w:pPr>
        <w:pStyle w:val="FormFieldCaption1"/>
        <w:pBdr>
          <w:between w:val="single" w:sz="4" w:space="1" w:color="auto"/>
        </w:pBdr>
        <w:rPr>
          <w:sz w:val="32"/>
        </w:rPr>
      </w:pPr>
      <w:r w:rsidRPr="00D3779E">
        <w:rPr>
          <w:sz w:val="22"/>
        </w:rPr>
        <w:t>POSITION TITLE</w:t>
      </w:r>
      <w:r w:rsidR="002B7443" w:rsidRPr="00D3779E">
        <w:rPr>
          <w:sz w:val="22"/>
        </w:rPr>
        <w:t>:</w:t>
      </w:r>
      <w:r w:rsidR="00C44157">
        <w:rPr>
          <w:sz w:val="22"/>
        </w:rPr>
        <w:t xml:space="preserve">  </w:t>
      </w:r>
      <w:r w:rsidR="00F071D8" w:rsidRPr="009A714F">
        <w:rPr>
          <w:b/>
          <w:sz w:val="22"/>
        </w:rPr>
        <w:t>Associate Vice President of Data &amp; Technology / Scientist</w:t>
      </w:r>
    </w:p>
    <w:p w14:paraId="035344DF" w14:textId="571DC801" w:rsidR="002B7443" w:rsidRPr="00D3779E" w:rsidRDefault="002B7443" w:rsidP="002B7443">
      <w:pPr>
        <w:pStyle w:val="FormFieldCaption1"/>
        <w:pBdr>
          <w:between w:val="single" w:sz="4" w:space="1" w:color="auto"/>
        </w:pBdr>
        <w:rPr>
          <w:sz w:val="22"/>
        </w:rPr>
      </w:pPr>
      <w:r w:rsidRPr="00D3779E">
        <w:rPr>
          <w:sz w:val="22"/>
        </w:rPr>
        <w:t xml:space="preserve">EDUCATION/TRAINING </w:t>
      </w:r>
      <w:r w:rsidRPr="00D3779E">
        <w:rPr>
          <w:rStyle w:val="Emphasis"/>
          <w:sz w:val="22"/>
        </w:rPr>
        <w:t>(Begin with baccalaureate or other initial professional education, such as nursing, include postdoctoral training and residency training if applicable.</w:t>
      </w:r>
      <w:r w:rsidR="00C1247F" w:rsidRPr="00D3779E">
        <w:rPr>
          <w:rStyle w:val="Emphasis"/>
          <w:sz w:val="22"/>
        </w:rPr>
        <w:t xml:space="preserve"> Add/delete rows as necessary.</w:t>
      </w:r>
      <w:r w:rsidRPr="00D3779E">
        <w:rPr>
          <w:rStyle w:val="Emphasis"/>
          <w:sz w:val="22"/>
        </w:rPr>
        <w:t>)</w:t>
      </w:r>
    </w:p>
    <w:tbl>
      <w:tblPr>
        <w:tblStyle w:val="TableGrid"/>
        <w:tblW w:w="0" w:type="auto"/>
        <w:tblBorders>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3528"/>
        <w:gridCol w:w="1530"/>
        <w:gridCol w:w="1350"/>
        <w:gridCol w:w="4428"/>
      </w:tblGrid>
      <w:tr w:rsidR="00F04F43" w:rsidRPr="00D3779E" w14:paraId="21BBC1F3" w14:textId="77777777" w:rsidTr="00F04F43">
        <w:trPr>
          <w:cantSplit/>
          <w:tblHeader/>
        </w:trPr>
        <w:tc>
          <w:tcPr>
            <w:tcW w:w="3528" w:type="dxa"/>
            <w:tcBorders>
              <w:top w:val="single" w:sz="4" w:space="0" w:color="auto"/>
              <w:bottom w:val="single" w:sz="4" w:space="0" w:color="auto"/>
            </w:tcBorders>
            <w:vAlign w:val="center"/>
          </w:tcPr>
          <w:p w14:paraId="5DCFDE41" w14:textId="77777777" w:rsidR="00933173" w:rsidRPr="00D3779E" w:rsidRDefault="00933173" w:rsidP="006344BD">
            <w:pPr>
              <w:pStyle w:val="FormFieldCaption"/>
              <w:jc w:val="center"/>
              <w:rPr>
                <w:sz w:val="22"/>
              </w:rPr>
            </w:pPr>
            <w:r w:rsidRPr="00D3779E">
              <w:rPr>
                <w:sz w:val="22"/>
              </w:rPr>
              <w:t>INSTITUTION AND LOCATION</w:t>
            </w:r>
          </w:p>
        </w:tc>
        <w:tc>
          <w:tcPr>
            <w:tcW w:w="1530" w:type="dxa"/>
            <w:tcBorders>
              <w:top w:val="single" w:sz="4" w:space="0" w:color="auto"/>
              <w:bottom w:val="single" w:sz="4" w:space="0" w:color="auto"/>
            </w:tcBorders>
            <w:vAlign w:val="center"/>
          </w:tcPr>
          <w:p w14:paraId="0A8E3E0E" w14:textId="77777777" w:rsidR="00933173" w:rsidRPr="00D3779E" w:rsidRDefault="00933173" w:rsidP="006344BD">
            <w:pPr>
              <w:pStyle w:val="FormFieldCaption"/>
              <w:jc w:val="center"/>
              <w:rPr>
                <w:sz w:val="22"/>
              </w:rPr>
            </w:pPr>
            <w:r w:rsidRPr="00D3779E">
              <w:rPr>
                <w:sz w:val="22"/>
              </w:rPr>
              <w:t>DEGREE</w:t>
            </w:r>
          </w:p>
          <w:p w14:paraId="0DEF5BC8" w14:textId="77777777" w:rsidR="00933173" w:rsidRPr="00D3779E" w:rsidRDefault="00933173" w:rsidP="006344BD">
            <w:pPr>
              <w:pStyle w:val="FormFieldCaption"/>
              <w:jc w:val="center"/>
              <w:rPr>
                <w:rStyle w:val="Emphasis"/>
                <w:sz w:val="22"/>
              </w:rPr>
            </w:pPr>
            <w:r w:rsidRPr="00D3779E">
              <w:rPr>
                <w:rStyle w:val="Emphasis"/>
                <w:sz w:val="22"/>
              </w:rPr>
              <w:t>(if applicable)</w:t>
            </w:r>
          </w:p>
          <w:p w14:paraId="32A0C014" w14:textId="77777777" w:rsidR="00933173" w:rsidRPr="00D3779E" w:rsidRDefault="00933173" w:rsidP="006344BD">
            <w:pPr>
              <w:pStyle w:val="FormFieldCaption"/>
              <w:rPr>
                <w:sz w:val="22"/>
              </w:rPr>
            </w:pPr>
          </w:p>
        </w:tc>
        <w:tc>
          <w:tcPr>
            <w:tcW w:w="1350" w:type="dxa"/>
            <w:tcBorders>
              <w:top w:val="single" w:sz="4" w:space="0" w:color="auto"/>
              <w:bottom w:val="single" w:sz="4" w:space="0" w:color="auto"/>
            </w:tcBorders>
            <w:vAlign w:val="center"/>
          </w:tcPr>
          <w:p w14:paraId="4ED3B33F" w14:textId="77777777" w:rsidR="00C1247F" w:rsidRPr="00D3779E" w:rsidRDefault="00C1247F" w:rsidP="006344BD">
            <w:pPr>
              <w:pStyle w:val="FormFieldCaption"/>
              <w:jc w:val="center"/>
              <w:rPr>
                <w:sz w:val="22"/>
              </w:rPr>
            </w:pPr>
            <w:r w:rsidRPr="00D3779E">
              <w:rPr>
                <w:sz w:val="22"/>
              </w:rPr>
              <w:t>Completion Date</w:t>
            </w:r>
          </w:p>
          <w:p w14:paraId="76B4E15A" w14:textId="09B57E40" w:rsidR="00933173" w:rsidRPr="00D3779E" w:rsidRDefault="00933173" w:rsidP="006344BD">
            <w:pPr>
              <w:pStyle w:val="FormFieldCaption"/>
              <w:jc w:val="center"/>
              <w:rPr>
                <w:sz w:val="22"/>
              </w:rPr>
            </w:pPr>
            <w:r w:rsidRPr="00D3779E">
              <w:rPr>
                <w:sz w:val="22"/>
              </w:rPr>
              <w:t>MM/YYYY</w:t>
            </w:r>
          </w:p>
          <w:p w14:paraId="143620A6" w14:textId="77777777" w:rsidR="00933173" w:rsidRPr="00D3779E" w:rsidRDefault="00933173" w:rsidP="006344BD">
            <w:pPr>
              <w:pStyle w:val="FormFieldCaption"/>
              <w:rPr>
                <w:sz w:val="22"/>
              </w:rPr>
            </w:pPr>
          </w:p>
        </w:tc>
        <w:tc>
          <w:tcPr>
            <w:tcW w:w="4428" w:type="dxa"/>
            <w:tcBorders>
              <w:top w:val="single" w:sz="4" w:space="0" w:color="auto"/>
              <w:bottom w:val="single" w:sz="4" w:space="0" w:color="auto"/>
            </w:tcBorders>
            <w:vAlign w:val="center"/>
          </w:tcPr>
          <w:p w14:paraId="7E87FA43" w14:textId="77777777" w:rsidR="00933173" w:rsidRPr="00D3779E" w:rsidRDefault="00933173" w:rsidP="006344BD">
            <w:pPr>
              <w:pStyle w:val="FormFieldCaption"/>
              <w:jc w:val="center"/>
              <w:rPr>
                <w:sz w:val="22"/>
              </w:rPr>
            </w:pPr>
            <w:r w:rsidRPr="00D3779E">
              <w:rPr>
                <w:sz w:val="22"/>
              </w:rPr>
              <w:t>FIELD OF STUDY</w:t>
            </w:r>
          </w:p>
          <w:p w14:paraId="4198E5FC" w14:textId="77777777" w:rsidR="00933173" w:rsidRPr="00D3779E" w:rsidRDefault="00933173" w:rsidP="006344BD">
            <w:pPr>
              <w:pStyle w:val="FormFieldCaption"/>
              <w:rPr>
                <w:sz w:val="22"/>
              </w:rPr>
            </w:pPr>
          </w:p>
        </w:tc>
      </w:tr>
      <w:tr w:rsidR="00F04F43" w:rsidRPr="00D3779E" w14:paraId="5CD50646" w14:textId="77777777" w:rsidTr="00F04F43">
        <w:trPr>
          <w:cantSplit/>
          <w:trHeight w:val="395"/>
        </w:trPr>
        <w:tc>
          <w:tcPr>
            <w:tcW w:w="3528" w:type="dxa"/>
            <w:tcBorders>
              <w:top w:val="single" w:sz="4" w:space="0" w:color="auto"/>
            </w:tcBorders>
          </w:tcPr>
          <w:p w14:paraId="3B0C531B" w14:textId="0B888A50" w:rsidR="00933173" w:rsidRPr="00977FA5" w:rsidRDefault="00F071D8" w:rsidP="00ED35D7">
            <w:pPr>
              <w:pStyle w:val="FormFieldCaption"/>
              <w:spacing w:before="20" w:after="20"/>
              <w:rPr>
                <w:sz w:val="22"/>
                <w:szCs w:val="22"/>
              </w:rPr>
            </w:pPr>
            <w:r>
              <w:rPr>
                <w:sz w:val="22"/>
                <w:szCs w:val="22"/>
              </w:rPr>
              <w:t xml:space="preserve">University of Minnesota </w:t>
            </w:r>
          </w:p>
        </w:tc>
        <w:tc>
          <w:tcPr>
            <w:tcW w:w="1530" w:type="dxa"/>
            <w:tcBorders>
              <w:top w:val="single" w:sz="4" w:space="0" w:color="auto"/>
            </w:tcBorders>
          </w:tcPr>
          <w:p w14:paraId="62DD05C1" w14:textId="2EC01F65" w:rsidR="00933173" w:rsidRPr="00977FA5" w:rsidRDefault="00F071D8" w:rsidP="003E4A92">
            <w:pPr>
              <w:pStyle w:val="FormFieldCaption"/>
              <w:spacing w:before="20" w:after="20"/>
              <w:jc w:val="center"/>
              <w:rPr>
                <w:sz w:val="22"/>
                <w:szCs w:val="22"/>
              </w:rPr>
            </w:pPr>
            <w:r>
              <w:rPr>
                <w:sz w:val="22"/>
                <w:szCs w:val="22"/>
              </w:rPr>
              <w:t>B.A.</w:t>
            </w:r>
          </w:p>
        </w:tc>
        <w:tc>
          <w:tcPr>
            <w:tcW w:w="1350" w:type="dxa"/>
            <w:tcBorders>
              <w:top w:val="single" w:sz="4" w:space="0" w:color="auto"/>
            </w:tcBorders>
          </w:tcPr>
          <w:p w14:paraId="543299E0" w14:textId="67446704" w:rsidR="00933173" w:rsidRPr="00977FA5" w:rsidRDefault="00F071D8" w:rsidP="003E4A92">
            <w:pPr>
              <w:pStyle w:val="FormFieldCaption"/>
              <w:spacing w:before="20" w:after="20"/>
              <w:jc w:val="center"/>
              <w:rPr>
                <w:sz w:val="22"/>
                <w:szCs w:val="22"/>
              </w:rPr>
            </w:pPr>
            <w:r>
              <w:rPr>
                <w:sz w:val="22"/>
                <w:szCs w:val="22"/>
              </w:rPr>
              <w:t>05/2010</w:t>
            </w:r>
          </w:p>
        </w:tc>
        <w:tc>
          <w:tcPr>
            <w:tcW w:w="4428" w:type="dxa"/>
            <w:tcBorders>
              <w:top w:val="single" w:sz="4" w:space="0" w:color="auto"/>
            </w:tcBorders>
          </w:tcPr>
          <w:p w14:paraId="7BC5582F" w14:textId="3CCF88CB" w:rsidR="00933173" w:rsidRPr="00977FA5" w:rsidRDefault="00F071D8" w:rsidP="00ED35D7">
            <w:pPr>
              <w:pStyle w:val="FormFieldCaption"/>
              <w:spacing w:before="20" w:after="20"/>
              <w:rPr>
                <w:sz w:val="22"/>
                <w:szCs w:val="22"/>
              </w:rPr>
            </w:pPr>
            <w:r>
              <w:rPr>
                <w:sz w:val="22"/>
                <w:szCs w:val="22"/>
              </w:rPr>
              <w:t>Psychology</w:t>
            </w:r>
            <w:r w:rsidR="00F04668">
              <w:rPr>
                <w:sz w:val="22"/>
                <w:szCs w:val="22"/>
              </w:rPr>
              <w:t xml:space="preserve">, Clinical Research </w:t>
            </w:r>
          </w:p>
        </w:tc>
      </w:tr>
      <w:tr w:rsidR="00F04F43" w:rsidRPr="00D3779E" w14:paraId="1515F345" w14:textId="77777777" w:rsidTr="00F04F43">
        <w:trPr>
          <w:cantSplit/>
          <w:trHeight w:val="395"/>
        </w:trPr>
        <w:tc>
          <w:tcPr>
            <w:tcW w:w="3528" w:type="dxa"/>
          </w:tcPr>
          <w:p w14:paraId="7DED23E7" w14:textId="6FB46547" w:rsidR="00933173" w:rsidRPr="00977FA5" w:rsidRDefault="00F071D8" w:rsidP="00ED35D7">
            <w:pPr>
              <w:pStyle w:val="FormFieldCaption"/>
              <w:spacing w:before="20" w:after="20"/>
              <w:rPr>
                <w:sz w:val="22"/>
                <w:szCs w:val="22"/>
              </w:rPr>
            </w:pPr>
            <w:r>
              <w:rPr>
                <w:sz w:val="22"/>
                <w:szCs w:val="22"/>
              </w:rPr>
              <w:t>University of Minnesota</w:t>
            </w:r>
          </w:p>
        </w:tc>
        <w:tc>
          <w:tcPr>
            <w:tcW w:w="1530" w:type="dxa"/>
          </w:tcPr>
          <w:p w14:paraId="0D874BFC" w14:textId="1B81295B" w:rsidR="00933173" w:rsidRPr="00977FA5" w:rsidRDefault="00F071D8" w:rsidP="003E4A92">
            <w:pPr>
              <w:pStyle w:val="FormFieldCaption"/>
              <w:spacing w:before="20" w:after="20"/>
              <w:jc w:val="center"/>
              <w:rPr>
                <w:sz w:val="22"/>
                <w:szCs w:val="22"/>
              </w:rPr>
            </w:pPr>
            <w:r>
              <w:rPr>
                <w:sz w:val="22"/>
                <w:szCs w:val="22"/>
              </w:rPr>
              <w:t>M.S.</w:t>
            </w:r>
          </w:p>
        </w:tc>
        <w:tc>
          <w:tcPr>
            <w:tcW w:w="1350" w:type="dxa"/>
          </w:tcPr>
          <w:p w14:paraId="1A7AA7CA" w14:textId="4630FD3D" w:rsidR="00933173" w:rsidRPr="00977FA5" w:rsidRDefault="00F071D8" w:rsidP="003E4A92">
            <w:pPr>
              <w:pStyle w:val="FormFieldCaption"/>
              <w:spacing w:before="20" w:after="20"/>
              <w:jc w:val="center"/>
              <w:rPr>
                <w:sz w:val="22"/>
                <w:szCs w:val="22"/>
              </w:rPr>
            </w:pPr>
            <w:r>
              <w:rPr>
                <w:sz w:val="22"/>
                <w:szCs w:val="22"/>
              </w:rPr>
              <w:t>08/2011</w:t>
            </w:r>
          </w:p>
        </w:tc>
        <w:tc>
          <w:tcPr>
            <w:tcW w:w="4428" w:type="dxa"/>
          </w:tcPr>
          <w:p w14:paraId="4CC74E5C" w14:textId="42E57F47" w:rsidR="00F04F43" w:rsidRPr="00977FA5" w:rsidRDefault="00F04668" w:rsidP="00ED35D7">
            <w:pPr>
              <w:pStyle w:val="FormFieldCaption"/>
              <w:spacing w:before="20" w:after="20"/>
              <w:rPr>
                <w:sz w:val="22"/>
                <w:szCs w:val="22"/>
              </w:rPr>
            </w:pPr>
            <w:r>
              <w:rPr>
                <w:sz w:val="22"/>
                <w:szCs w:val="22"/>
              </w:rPr>
              <w:t xml:space="preserve">Engineering, </w:t>
            </w:r>
            <w:r w:rsidR="00F04F43">
              <w:rPr>
                <w:sz w:val="22"/>
                <w:szCs w:val="22"/>
              </w:rPr>
              <w:t>Security Technologies &amp; GIS</w:t>
            </w:r>
          </w:p>
        </w:tc>
      </w:tr>
      <w:tr w:rsidR="00F04F43" w:rsidRPr="00D3779E" w14:paraId="51E27C1C" w14:textId="77777777" w:rsidTr="00F04F43">
        <w:trPr>
          <w:cantSplit/>
          <w:trHeight w:val="395"/>
        </w:trPr>
        <w:tc>
          <w:tcPr>
            <w:tcW w:w="3528" w:type="dxa"/>
          </w:tcPr>
          <w:p w14:paraId="66BC8FF0" w14:textId="769E3765" w:rsidR="00933173" w:rsidRPr="00977FA5" w:rsidRDefault="00F071D8" w:rsidP="00ED35D7">
            <w:pPr>
              <w:pStyle w:val="FormFieldCaption"/>
              <w:spacing w:before="20" w:after="20"/>
              <w:rPr>
                <w:sz w:val="22"/>
                <w:szCs w:val="22"/>
              </w:rPr>
            </w:pPr>
            <w:r>
              <w:rPr>
                <w:sz w:val="22"/>
                <w:szCs w:val="22"/>
              </w:rPr>
              <w:t>University of Minnesota</w:t>
            </w:r>
          </w:p>
        </w:tc>
        <w:tc>
          <w:tcPr>
            <w:tcW w:w="1530" w:type="dxa"/>
          </w:tcPr>
          <w:p w14:paraId="6AEADABA" w14:textId="451C3C5C" w:rsidR="00933173" w:rsidRPr="00977FA5" w:rsidRDefault="00F071D8" w:rsidP="003E4A92">
            <w:pPr>
              <w:pStyle w:val="FormFieldCaption"/>
              <w:spacing w:before="20" w:after="20"/>
              <w:jc w:val="center"/>
              <w:rPr>
                <w:sz w:val="22"/>
                <w:szCs w:val="22"/>
              </w:rPr>
            </w:pPr>
            <w:r>
              <w:rPr>
                <w:sz w:val="22"/>
                <w:szCs w:val="22"/>
              </w:rPr>
              <w:t>Ph.D.</w:t>
            </w:r>
          </w:p>
        </w:tc>
        <w:tc>
          <w:tcPr>
            <w:tcW w:w="1350" w:type="dxa"/>
          </w:tcPr>
          <w:p w14:paraId="4ED60B07" w14:textId="40056A53" w:rsidR="00933173" w:rsidRPr="00977FA5" w:rsidRDefault="00F071D8" w:rsidP="003E4A92">
            <w:pPr>
              <w:pStyle w:val="FormFieldCaption"/>
              <w:spacing w:before="20" w:after="20"/>
              <w:jc w:val="center"/>
              <w:rPr>
                <w:sz w:val="22"/>
                <w:szCs w:val="22"/>
              </w:rPr>
            </w:pPr>
            <w:r>
              <w:rPr>
                <w:sz w:val="22"/>
                <w:szCs w:val="22"/>
              </w:rPr>
              <w:t>01/2014</w:t>
            </w:r>
          </w:p>
        </w:tc>
        <w:tc>
          <w:tcPr>
            <w:tcW w:w="4428" w:type="dxa"/>
          </w:tcPr>
          <w:p w14:paraId="2303550C" w14:textId="23606D59" w:rsidR="00933173" w:rsidRPr="00977FA5" w:rsidRDefault="00F04668" w:rsidP="00ED35D7">
            <w:pPr>
              <w:pStyle w:val="FormFieldCaption"/>
              <w:spacing w:before="20" w:after="20"/>
              <w:rPr>
                <w:sz w:val="22"/>
                <w:szCs w:val="22"/>
              </w:rPr>
            </w:pPr>
            <w:r>
              <w:rPr>
                <w:sz w:val="22"/>
                <w:szCs w:val="22"/>
              </w:rPr>
              <w:t xml:space="preserve">Public Health, </w:t>
            </w:r>
            <w:r w:rsidR="00F071D8">
              <w:rPr>
                <w:sz w:val="22"/>
                <w:szCs w:val="22"/>
              </w:rPr>
              <w:t>Environmental Health</w:t>
            </w:r>
          </w:p>
        </w:tc>
      </w:tr>
      <w:tr w:rsidR="00F04F43" w:rsidRPr="00D3779E" w14:paraId="09D52645" w14:textId="77777777" w:rsidTr="00F04F43">
        <w:trPr>
          <w:cantSplit/>
          <w:trHeight w:val="395"/>
        </w:trPr>
        <w:tc>
          <w:tcPr>
            <w:tcW w:w="3528" w:type="dxa"/>
          </w:tcPr>
          <w:p w14:paraId="76A4F390" w14:textId="77777777" w:rsidR="00933173" w:rsidRPr="00977FA5" w:rsidRDefault="00933173" w:rsidP="00ED35D7">
            <w:pPr>
              <w:pStyle w:val="FormFieldCaption"/>
              <w:spacing w:before="20" w:after="20"/>
              <w:rPr>
                <w:sz w:val="22"/>
                <w:szCs w:val="22"/>
              </w:rPr>
            </w:pPr>
          </w:p>
        </w:tc>
        <w:tc>
          <w:tcPr>
            <w:tcW w:w="1530" w:type="dxa"/>
          </w:tcPr>
          <w:p w14:paraId="3120D72C" w14:textId="77777777" w:rsidR="00933173" w:rsidRPr="00977FA5" w:rsidRDefault="00933173" w:rsidP="003E4A92">
            <w:pPr>
              <w:pStyle w:val="FormFieldCaption"/>
              <w:spacing w:before="20" w:after="20"/>
              <w:jc w:val="center"/>
              <w:rPr>
                <w:sz w:val="22"/>
                <w:szCs w:val="22"/>
              </w:rPr>
            </w:pPr>
          </w:p>
        </w:tc>
        <w:tc>
          <w:tcPr>
            <w:tcW w:w="1350" w:type="dxa"/>
          </w:tcPr>
          <w:p w14:paraId="53EB7033" w14:textId="77777777" w:rsidR="00933173" w:rsidRPr="00977FA5" w:rsidRDefault="00933173" w:rsidP="003E4A92">
            <w:pPr>
              <w:pStyle w:val="FormFieldCaption"/>
              <w:spacing w:before="20" w:after="20"/>
              <w:jc w:val="center"/>
              <w:rPr>
                <w:sz w:val="22"/>
                <w:szCs w:val="22"/>
              </w:rPr>
            </w:pPr>
          </w:p>
        </w:tc>
        <w:tc>
          <w:tcPr>
            <w:tcW w:w="4428" w:type="dxa"/>
          </w:tcPr>
          <w:p w14:paraId="4418E34F" w14:textId="77777777" w:rsidR="00933173" w:rsidRPr="00977FA5" w:rsidRDefault="00933173" w:rsidP="00ED35D7">
            <w:pPr>
              <w:pStyle w:val="FormFieldCaption"/>
              <w:spacing w:before="20" w:after="20"/>
              <w:rPr>
                <w:sz w:val="22"/>
                <w:szCs w:val="22"/>
              </w:rPr>
            </w:pPr>
          </w:p>
        </w:tc>
      </w:tr>
      <w:tr w:rsidR="00F04F43" w:rsidRPr="00D3779E" w14:paraId="767906B9" w14:textId="77777777" w:rsidTr="00F04F43">
        <w:trPr>
          <w:cantSplit/>
          <w:trHeight w:val="395"/>
        </w:trPr>
        <w:tc>
          <w:tcPr>
            <w:tcW w:w="3528" w:type="dxa"/>
          </w:tcPr>
          <w:p w14:paraId="4D43CFA6" w14:textId="2FFF44CD" w:rsidR="00933173" w:rsidRPr="00977FA5" w:rsidRDefault="00933173" w:rsidP="00ED35D7">
            <w:pPr>
              <w:pStyle w:val="FormFieldCaption"/>
              <w:spacing w:before="20" w:after="20"/>
              <w:rPr>
                <w:sz w:val="22"/>
                <w:szCs w:val="22"/>
              </w:rPr>
            </w:pPr>
          </w:p>
        </w:tc>
        <w:tc>
          <w:tcPr>
            <w:tcW w:w="1530" w:type="dxa"/>
          </w:tcPr>
          <w:p w14:paraId="3D81FEFA" w14:textId="77777777" w:rsidR="00933173" w:rsidRPr="00977FA5" w:rsidRDefault="00933173" w:rsidP="003E4A92">
            <w:pPr>
              <w:pStyle w:val="FormFieldCaption"/>
              <w:spacing w:before="20" w:after="20"/>
              <w:jc w:val="center"/>
              <w:rPr>
                <w:sz w:val="22"/>
                <w:szCs w:val="22"/>
              </w:rPr>
            </w:pPr>
          </w:p>
        </w:tc>
        <w:tc>
          <w:tcPr>
            <w:tcW w:w="1350" w:type="dxa"/>
          </w:tcPr>
          <w:p w14:paraId="3F1F9756" w14:textId="77777777" w:rsidR="00933173" w:rsidRPr="00977FA5" w:rsidRDefault="00933173" w:rsidP="003E4A92">
            <w:pPr>
              <w:pStyle w:val="FormFieldCaption"/>
              <w:spacing w:before="20" w:after="20"/>
              <w:jc w:val="center"/>
              <w:rPr>
                <w:sz w:val="22"/>
                <w:szCs w:val="22"/>
              </w:rPr>
            </w:pPr>
          </w:p>
        </w:tc>
        <w:tc>
          <w:tcPr>
            <w:tcW w:w="4428" w:type="dxa"/>
          </w:tcPr>
          <w:p w14:paraId="4D6D5595" w14:textId="685C1785" w:rsidR="00933173" w:rsidRPr="00977FA5" w:rsidRDefault="00933173" w:rsidP="00ED35D7">
            <w:pPr>
              <w:pStyle w:val="FormFieldCaption"/>
              <w:spacing w:before="20" w:after="20"/>
              <w:rPr>
                <w:sz w:val="22"/>
                <w:szCs w:val="22"/>
              </w:rPr>
            </w:pPr>
          </w:p>
        </w:tc>
      </w:tr>
    </w:tbl>
    <w:p w14:paraId="6FC868BE" w14:textId="735E875D" w:rsidR="009E52CA" w:rsidRDefault="009E52CA">
      <w:pPr>
        <w:pStyle w:val="DataField11pt-Single"/>
      </w:pPr>
    </w:p>
    <w:p w14:paraId="160C1B76" w14:textId="7BBCD273" w:rsidR="008069C5" w:rsidRPr="009D46D8" w:rsidRDefault="00F071D8" w:rsidP="008069C5">
      <w:pPr>
        <w:pStyle w:val="DataField11pt-Single"/>
        <w:rPr>
          <w:rStyle w:val="Strong"/>
          <w:b w:val="0"/>
        </w:rPr>
      </w:pPr>
      <w:r w:rsidRPr="009D46D8">
        <w:rPr>
          <w:rStyle w:val="Strong"/>
        </w:rPr>
        <w:t>A.</w:t>
      </w:r>
      <w:r w:rsidR="009D46D8" w:rsidRPr="009D46D8">
        <w:t xml:space="preserve"> </w:t>
      </w:r>
      <w:r w:rsidR="009D46D8" w:rsidRPr="009D46D8">
        <w:tab/>
      </w:r>
      <w:r w:rsidR="009D46D8" w:rsidRPr="009D46D8">
        <w:rPr>
          <w:b/>
        </w:rPr>
        <w:t>Personal Statement</w:t>
      </w:r>
    </w:p>
    <w:p w14:paraId="2A100352" w14:textId="77777777" w:rsidR="00292AA7" w:rsidRPr="008069C5" w:rsidRDefault="00292AA7" w:rsidP="00C73189">
      <w:pPr>
        <w:pStyle w:val="DataField11pt-Single"/>
        <w:ind w:firstLine="360"/>
        <w:rPr>
          <w:rStyle w:val="Strong"/>
          <w:b w:val="0"/>
        </w:rPr>
      </w:pPr>
      <w:r w:rsidRPr="00292AA7">
        <w:rPr>
          <w:rStyle w:val="Strong"/>
          <w:b w:val="0"/>
          <w:szCs w:val="22"/>
        </w:rPr>
        <w:t>As the Vice President of Data &amp; Technology at EcoHealth Alliance, Dr. Huff is working to develop novel methods of biosurveillance, data analytics and visualization for disease detection, and unique methods to identify disease</w:t>
      </w:r>
      <w:r w:rsidRPr="008069C5">
        <w:rPr>
          <w:rStyle w:val="Strong"/>
          <w:b w:val="0"/>
        </w:rPr>
        <w:t xml:space="preserve"> emergence. His research centers on the interaction of human disease reporting, machine learning of passive and active surveillance data streams, and combined with the interaction of both engineered and natural systems.  Additionally, he has been an active participant in government and private sector committees that work to establish effective policies for food systems and multiple aspects of public health. </w:t>
      </w:r>
    </w:p>
    <w:p w14:paraId="0DF278C6" w14:textId="77777777" w:rsidR="00292AA7" w:rsidRDefault="00292AA7" w:rsidP="008069C5">
      <w:pPr>
        <w:pStyle w:val="DataField11pt-Single"/>
        <w:rPr>
          <w:rStyle w:val="Strong"/>
          <w:b w:val="0"/>
        </w:rPr>
      </w:pPr>
    </w:p>
    <w:p w14:paraId="28D5B4B5" w14:textId="7DF91E42" w:rsidR="008069C5" w:rsidRDefault="00292AA7" w:rsidP="00C73189">
      <w:pPr>
        <w:pStyle w:val="DataField11pt-Single"/>
        <w:ind w:firstLine="360"/>
        <w:rPr>
          <w:rStyle w:val="Strong"/>
          <w:b w:val="0"/>
        </w:rPr>
      </w:pPr>
      <w:r>
        <w:rPr>
          <w:rStyle w:val="Strong"/>
          <w:b w:val="0"/>
        </w:rPr>
        <w:t>Wh</w:t>
      </w:r>
      <w:r w:rsidR="008069C5" w:rsidRPr="008069C5">
        <w:rPr>
          <w:rStyle w:val="Strong"/>
          <w:b w:val="0"/>
        </w:rPr>
        <w:t xml:space="preserve">ile working at </w:t>
      </w:r>
      <w:r w:rsidR="008069C5">
        <w:rPr>
          <w:rStyle w:val="Strong"/>
          <w:b w:val="0"/>
        </w:rPr>
        <w:t>the University of Minnesota</w:t>
      </w:r>
      <w:r w:rsidR="008069C5" w:rsidRPr="008069C5">
        <w:rPr>
          <w:rStyle w:val="Strong"/>
          <w:b w:val="0"/>
        </w:rPr>
        <w:t>, Dr. Huff researched the human, environmental, and engineered aspects of global food systems and pa</w:t>
      </w:r>
      <w:r w:rsidR="008069C5">
        <w:rPr>
          <w:rStyle w:val="Strong"/>
          <w:b w:val="0"/>
        </w:rPr>
        <w:t>tented novel technologies</w:t>
      </w:r>
      <w:r w:rsidR="008069C5" w:rsidRPr="008069C5">
        <w:rPr>
          <w:rStyle w:val="Strong"/>
          <w:b w:val="0"/>
        </w:rPr>
        <w:t xml:space="preserve"> to collect and fuse data from multiple disparate sources to determine which food systems are at risk, map global supply chains in near real-time, and to rapidly identify contaminated food products and supply sou</w:t>
      </w:r>
      <w:r w:rsidR="008069C5">
        <w:rPr>
          <w:rStyle w:val="Strong"/>
          <w:b w:val="0"/>
        </w:rPr>
        <w:t>rces:</w:t>
      </w:r>
    </w:p>
    <w:p w14:paraId="1754DEEA" w14:textId="77777777" w:rsidR="008069C5" w:rsidRDefault="008069C5" w:rsidP="008069C5">
      <w:pPr>
        <w:pStyle w:val="DataField11pt-Single"/>
        <w:rPr>
          <w:rStyle w:val="Strong"/>
          <w:b w:val="0"/>
        </w:rPr>
      </w:pPr>
    </w:p>
    <w:p w14:paraId="07735012" w14:textId="77777777" w:rsidR="008069C5" w:rsidRPr="008069C5" w:rsidRDefault="008069C5" w:rsidP="008069C5">
      <w:pPr>
        <w:autoSpaceDE/>
        <w:autoSpaceDN/>
        <w:rPr>
          <w:rFonts w:ascii="Times" w:hAnsi="Times"/>
          <w:szCs w:val="22"/>
        </w:rPr>
      </w:pPr>
      <w:proofErr w:type="gramStart"/>
      <w:r w:rsidRPr="008069C5">
        <w:rPr>
          <w:rFonts w:cs="Arial"/>
          <w:color w:val="222222"/>
          <w:szCs w:val="22"/>
          <w:shd w:val="clear" w:color="auto" w:fill="FFFFFF"/>
        </w:rPr>
        <w:t xml:space="preserve">Huff, A. G., Kennedy, S. P., </w:t>
      </w:r>
      <w:proofErr w:type="spellStart"/>
      <w:r w:rsidRPr="008069C5">
        <w:rPr>
          <w:rFonts w:cs="Arial"/>
          <w:color w:val="222222"/>
          <w:szCs w:val="22"/>
          <w:shd w:val="clear" w:color="auto" w:fill="FFFFFF"/>
        </w:rPr>
        <w:t>Kircher</w:t>
      </w:r>
      <w:proofErr w:type="spellEnd"/>
      <w:r w:rsidRPr="008069C5">
        <w:rPr>
          <w:rFonts w:cs="Arial"/>
          <w:color w:val="222222"/>
          <w:szCs w:val="22"/>
          <w:shd w:val="clear" w:color="auto" w:fill="FFFFFF"/>
        </w:rPr>
        <w:t>, A. L., &amp; Hoffman, J. T. (2014).</w:t>
      </w:r>
      <w:proofErr w:type="gramEnd"/>
      <w:r w:rsidRPr="00292AA7">
        <w:rPr>
          <w:rFonts w:cs="Arial"/>
          <w:color w:val="222222"/>
          <w:szCs w:val="22"/>
          <w:shd w:val="clear" w:color="auto" w:fill="FFFFFF"/>
        </w:rPr>
        <w:t> </w:t>
      </w:r>
      <w:proofErr w:type="gramStart"/>
      <w:r w:rsidRPr="008069C5">
        <w:rPr>
          <w:rFonts w:cs="Arial"/>
          <w:i/>
          <w:iCs/>
          <w:color w:val="222222"/>
          <w:szCs w:val="22"/>
          <w:shd w:val="clear" w:color="auto" w:fill="FFFFFF"/>
        </w:rPr>
        <w:t>U.S. Patent Application 14/212,749</w:t>
      </w:r>
      <w:r w:rsidRPr="008069C5">
        <w:rPr>
          <w:rFonts w:cs="Arial"/>
          <w:color w:val="222222"/>
          <w:szCs w:val="22"/>
          <w:shd w:val="clear" w:color="auto" w:fill="FFFFFF"/>
        </w:rPr>
        <w:t>.</w:t>
      </w:r>
      <w:proofErr w:type="gramEnd"/>
    </w:p>
    <w:p w14:paraId="017FFCD8" w14:textId="77777777" w:rsidR="008069C5" w:rsidRPr="00292AA7" w:rsidRDefault="008069C5" w:rsidP="008069C5">
      <w:pPr>
        <w:pStyle w:val="DataField11pt-Single"/>
        <w:rPr>
          <w:rStyle w:val="Strong"/>
          <w:b w:val="0"/>
          <w:szCs w:val="22"/>
        </w:rPr>
      </w:pPr>
    </w:p>
    <w:p w14:paraId="69862A5F" w14:textId="2C9098D8" w:rsidR="008069C5" w:rsidRPr="00292AA7" w:rsidRDefault="008069C5" w:rsidP="00C73189">
      <w:pPr>
        <w:pStyle w:val="DataField11pt-Single"/>
        <w:ind w:firstLine="360"/>
        <w:rPr>
          <w:rStyle w:val="Strong"/>
          <w:b w:val="0"/>
          <w:szCs w:val="22"/>
        </w:rPr>
      </w:pPr>
      <w:r w:rsidRPr="00292AA7">
        <w:rPr>
          <w:rStyle w:val="Strong"/>
          <w:b w:val="0"/>
          <w:szCs w:val="22"/>
        </w:rPr>
        <w:t>At Sandia National Laboratories as a Senior Member of the Technical Staff where he lead interdisciplinary teams in developing novel methods of biosurveillance, public health capacity building in foreign governments, and modeled the effects of pandemics on interdependent infrastructure systems (e.g., food, water, energy):</w:t>
      </w:r>
    </w:p>
    <w:p w14:paraId="5B147AAB" w14:textId="77777777" w:rsidR="008069C5" w:rsidRPr="00292AA7" w:rsidRDefault="008069C5" w:rsidP="008069C5">
      <w:pPr>
        <w:pStyle w:val="DataField11pt-Single"/>
        <w:rPr>
          <w:rStyle w:val="Strong"/>
          <w:b w:val="0"/>
          <w:szCs w:val="22"/>
        </w:rPr>
      </w:pPr>
    </w:p>
    <w:p w14:paraId="56163062" w14:textId="77777777" w:rsidR="008E7C41" w:rsidRPr="008E7C41" w:rsidRDefault="008E7C41" w:rsidP="008E7C41">
      <w:pPr>
        <w:autoSpaceDE/>
        <w:autoSpaceDN/>
        <w:rPr>
          <w:rFonts w:ascii="Times" w:hAnsi="Times"/>
          <w:szCs w:val="22"/>
        </w:rPr>
      </w:pPr>
      <w:r w:rsidRPr="008E7C41">
        <w:rPr>
          <w:rFonts w:cs="Arial"/>
          <w:color w:val="222222"/>
          <w:szCs w:val="22"/>
          <w:shd w:val="clear" w:color="auto" w:fill="FFFFFF"/>
        </w:rPr>
        <w:t xml:space="preserve">Huff, A. G., </w:t>
      </w:r>
      <w:proofErr w:type="spellStart"/>
      <w:r w:rsidRPr="008E7C41">
        <w:rPr>
          <w:rFonts w:cs="Arial"/>
          <w:color w:val="222222"/>
          <w:szCs w:val="22"/>
          <w:shd w:val="clear" w:color="auto" w:fill="FFFFFF"/>
        </w:rPr>
        <w:t>Beyeler</w:t>
      </w:r>
      <w:proofErr w:type="spellEnd"/>
      <w:r w:rsidRPr="008E7C41">
        <w:rPr>
          <w:rFonts w:cs="Arial"/>
          <w:color w:val="222222"/>
          <w:szCs w:val="22"/>
          <w:shd w:val="clear" w:color="auto" w:fill="FFFFFF"/>
        </w:rPr>
        <w:t xml:space="preserve">, W. E., Kelley, N. S., &amp; </w:t>
      </w:r>
      <w:proofErr w:type="spellStart"/>
      <w:r w:rsidRPr="008E7C41">
        <w:rPr>
          <w:rFonts w:cs="Arial"/>
          <w:color w:val="222222"/>
          <w:szCs w:val="22"/>
          <w:shd w:val="clear" w:color="auto" w:fill="FFFFFF"/>
        </w:rPr>
        <w:t>McNitt</w:t>
      </w:r>
      <w:proofErr w:type="spellEnd"/>
      <w:r w:rsidRPr="008E7C41">
        <w:rPr>
          <w:rFonts w:cs="Arial"/>
          <w:color w:val="222222"/>
          <w:szCs w:val="22"/>
          <w:shd w:val="clear" w:color="auto" w:fill="FFFFFF"/>
        </w:rPr>
        <w:t>, J. A. (2015). How resilient is the United States’ food system to pandemics</w:t>
      </w:r>
      <w:proofErr w:type="gramStart"/>
      <w:r w:rsidRPr="008E7C41">
        <w:rPr>
          <w:rFonts w:cs="Arial"/>
          <w:color w:val="222222"/>
          <w:szCs w:val="22"/>
          <w:shd w:val="clear" w:color="auto" w:fill="FFFFFF"/>
        </w:rPr>
        <w:t>?.</w:t>
      </w:r>
      <w:proofErr w:type="gramEnd"/>
      <w:r w:rsidRPr="00292AA7">
        <w:rPr>
          <w:rFonts w:cs="Arial"/>
          <w:color w:val="222222"/>
          <w:szCs w:val="22"/>
          <w:shd w:val="clear" w:color="auto" w:fill="FFFFFF"/>
        </w:rPr>
        <w:t> </w:t>
      </w:r>
      <w:proofErr w:type="gramStart"/>
      <w:r w:rsidRPr="008E7C41">
        <w:rPr>
          <w:rFonts w:cs="Arial"/>
          <w:i/>
          <w:iCs/>
          <w:color w:val="222222"/>
          <w:szCs w:val="22"/>
          <w:shd w:val="clear" w:color="auto" w:fill="FFFFFF"/>
        </w:rPr>
        <w:t>Journal of Environmental Studies and Sciences</w:t>
      </w:r>
      <w:r w:rsidRPr="008E7C41">
        <w:rPr>
          <w:rFonts w:cs="Arial"/>
          <w:color w:val="222222"/>
          <w:szCs w:val="22"/>
          <w:shd w:val="clear" w:color="auto" w:fill="FFFFFF"/>
        </w:rPr>
        <w:t>,</w:t>
      </w:r>
      <w:r w:rsidRPr="00292AA7">
        <w:rPr>
          <w:rFonts w:cs="Arial"/>
          <w:color w:val="222222"/>
          <w:szCs w:val="22"/>
          <w:shd w:val="clear" w:color="auto" w:fill="FFFFFF"/>
        </w:rPr>
        <w:t> </w:t>
      </w:r>
      <w:r w:rsidRPr="008E7C41">
        <w:rPr>
          <w:rFonts w:cs="Arial"/>
          <w:i/>
          <w:iCs/>
          <w:color w:val="222222"/>
          <w:szCs w:val="22"/>
          <w:shd w:val="clear" w:color="auto" w:fill="FFFFFF"/>
        </w:rPr>
        <w:t>5</w:t>
      </w:r>
      <w:r w:rsidRPr="008E7C41">
        <w:rPr>
          <w:rFonts w:cs="Arial"/>
          <w:color w:val="222222"/>
          <w:szCs w:val="22"/>
          <w:shd w:val="clear" w:color="auto" w:fill="FFFFFF"/>
        </w:rPr>
        <w:t>(3), 337-347.</w:t>
      </w:r>
      <w:proofErr w:type="gramEnd"/>
    </w:p>
    <w:p w14:paraId="371ACEED" w14:textId="435C2DE4" w:rsidR="00292AA7" w:rsidRDefault="00292AA7">
      <w:pPr>
        <w:autoSpaceDE/>
        <w:autoSpaceDN/>
        <w:rPr>
          <w:rStyle w:val="Strong"/>
          <w:rFonts w:cs="Arial"/>
          <w:b w:val="0"/>
          <w:szCs w:val="22"/>
        </w:rPr>
      </w:pPr>
      <w:r>
        <w:rPr>
          <w:rStyle w:val="Strong"/>
          <w:b w:val="0"/>
          <w:szCs w:val="22"/>
        </w:rPr>
        <w:br w:type="page"/>
      </w:r>
    </w:p>
    <w:p w14:paraId="42595A25" w14:textId="77777777" w:rsidR="003C6A23" w:rsidRDefault="003C6A23" w:rsidP="005C2CF8">
      <w:pPr>
        <w:pStyle w:val="DataField11pt-Single"/>
        <w:rPr>
          <w:rStyle w:val="Strong"/>
        </w:rPr>
      </w:pPr>
    </w:p>
    <w:p w14:paraId="46CCCB70" w14:textId="504FE972" w:rsidR="0036796D" w:rsidRPr="00F04F43" w:rsidRDefault="00F071D8" w:rsidP="005C2CF8">
      <w:pPr>
        <w:pStyle w:val="DataField11pt-Single"/>
        <w:rPr>
          <w:rStyle w:val="Strong"/>
        </w:rPr>
      </w:pPr>
      <w:r>
        <w:rPr>
          <w:rStyle w:val="Strong"/>
        </w:rPr>
        <w:t>B</w:t>
      </w:r>
      <w:r w:rsidRPr="009D46D8">
        <w:rPr>
          <w:rStyle w:val="Strong"/>
          <w:b w:val="0"/>
        </w:rPr>
        <w:t>.</w:t>
      </w:r>
      <w:r w:rsidR="009D46D8" w:rsidRPr="009D46D8">
        <w:rPr>
          <w:b/>
        </w:rPr>
        <w:t xml:space="preserve"> Positions and Honors</w:t>
      </w:r>
      <w:r w:rsidR="009D46D8">
        <w:rPr>
          <w:rStyle w:val="Strong"/>
        </w:rPr>
        <w:t xml:space="preserve"> </w:t>
      </w:r>
      <w:r w:rsidR="0036796D">
        <w:rPr>
          <w:rStyle w:val="Strong"/>
        </w:rPr>
        <w:t>Academic</w:t>
      </w:r>
    </w:p>
    <w:p w14:paraId="612E23C3" w14:textId="43EED432" w:rsidR="00F04F43" w:rsidRPr="006344BD" w:rsidRDefault="00F04F43" w:rsidP="005E4E71">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F04F43">
        <w:rPr>
          <w:rFonts w:ascii="Arial" w:hAnsi="Arial" w:cs="Arial"/>
          <w:color w:val="000000" w:themeColor="text1"/>
          <w:szCs w:val="22"/>
        </w:rPr>
        <w:t>2014-</w:t>
      </w:r>
      <w:r w:rsidRPr="006344BD">
        <w:rPr>
          <w:rFonts w:ascii="Arial" w:hAnsi="Arial" w:cs="Arial"/>
          <w:color w:val="000000" w:themeColor="text1"/>
          <w:szCs w:val="22"/>
        </w:rPr>
        <w:t>Present</w:t>
      </w:r>
      <w:r w:rsidRPr="006344BD">
        <w:rPr>
          <w:rFonts w:ascii="Arial" w:hAnsi="Arial" w:cs="Arial"/>
          <w:color w:val="000000" w:themeColor="text1"/>
          <w:szCs w:val="22"/>
        </w:rPr>
        <w:tab/>
        <w:t xml:space="preserve"> </w:t>
      </w:r>
      <w:r w:rsidR="005E4E71" w:rsidRPr="006344BD">
        <w:rPr>
          <w:rFonts w:ascii="Arial" w:hAnsi="Arial" w:cs="Arial"/>
          <w:color w:val="000000" w:themeColor="text1"/>
          <w:szCs w:val="22"/>
        </w:rPr>
        <w:tab/>
      </w:r>
      <w:r w:rsidR="005E4E71" w:rsidRPr="006344BD">
        <w:rPr>
          <w:rFonts w:ascii="Arial" w:hAnsi="Arial" w:cs="Arial"/>
          <w:color w:val="000000" w:themeColor="text1"/>
          <w:szCs w:val="22"/>
        </w:rPr>
        <w:tab/>
      </w:r>
      <w:r w:rsidRPr="006344BD">
        <w:rPr>
          <w:rFonts w:ascii="Arial" w:hAnsi="Arial" w:cs="Arial"/>
          <w:color w:val="000000" w:themeColor="text1"/>
          <w:szCs w:val="22"/>
        </w:rPr>
        <w:t>Associate Vice President</w:t>
      </w:r>
      <w:r w:rsidR="0036796D">
        <w:rPr>
          <w:rFonts w:ascii="Arial" w:hAnsi="Arial" w:cs="Arial"/>
          <w:color w:val="000000" w:themeColor="text1"/>
          <w:szCs w:val="22"/>
        </w:rPr>
        <w:t xml:space="preserve"> Data &amp; Technology, EcoHealth Alliance</w:t>
      </w:r>
    </w:p>
    <w:p w14:paraId="2EE4ED12" w14:textId="47958CC5" w:rsidR="00F04F43" w:rsidRPr="006344BD" w:rsidRDefault="005E4E71"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6344BD">
        <w:rPr>
          <w:rFonts w:ascii="Arial" w:hAnsi="Arial" w:cs="Arial"/>
          <w:color w:val="000000" w:themeColor="text1"/>
          <w:szCs w:val="22"/>
        </w:rPr>
        <w:t xml:space="preserve">2014-Present </w:t>
      </w:r>
      <w:r w:rsidRPr="006344BD">
        <w:rPr>
          <w:rFonts w:ascii="Arial" w:hAnsi="Arial" w:cs="Arial"/>
          <w:color w:val="000000" w:themeColor="text1"/>
          <w:szCs w:val="22"/>
        </w:rPr>
        <w:tab/>
      </w:r>
      <w:r w:rsidRPr="006344BD">
        <w:rPr>
          <w:rFonts w:ascii="Arial" w:hAnsi="Arial" w:cs="Arial"/>
          <w:color w:val="000000" w:themeColor="text1"/>
          <w:szCs w:val="22"/>
        </w:rPr>
        <w:tab/>
      </w:r>
      <w:r w:rsidR="00F04F43" w:rsidRPr="006344BD">
        <w:rPr>
          <w:rFonts w:ascii="Arial" w:hAnsi="Arial" w:cs="Arial"/>
          <w:color w:val="000000" w:themeColor="text1"/>
          <w:szCs w:val="22"/>
        </w:rPr>
        <w:t>Adjunct Faculty</w:t>
      </w:r>
      <w:r w:rsidR="006344BD" w:rsidRPr="006344BD">
        <w:rPr>
          <w:rFonts w:ascii="Arial" w:hAnsi="Arial" w:cs="Arial"/>
          <w:color w:val="000000" w:themeColor="text1"/>
          <w:szCs w:val="22"/>
        </w:rPr>
        <w:t>, Columbia University</w:t>
      </w:r>
    </w:p>
    <w:p w14:paraId="7084E211" w14:textId="6655137A" w:rsidR="00F04F43" w:rsidRPr="0036796D" w:rsidRDefault="00F04F43"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36796D">
        <w:rPr>
          <w:rFonts w:ascii="Arial" w:hAnsi="Arial" w:cs="Arial"/>
          <w:color w:val="000000" w:themeColor="text1"/>
          <w:szCs w:val="22"/>
        </w:rPr>
        <w:t>2013-2014</w:t>
      </w:r>
      <w:r w:rsidRPr="0036796D">
        <w:rPr>
          <w:rFonts w:ascii="Arial" w:hAnsi="Arial" w:cs="Arial"/>
          <w:color w:val="000000" w:themeColor="text1"/>
          <w:szCs w:val="22"/>
        </w:rPr>
        <w:tab/>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Pr="0036796D">
        <w:rPr>
          <w:rFonts w:ascii="Arial" w:hAnsi="Arial" w:cs="Arial"/>
          <w:color w:val="000000" w:themeColor="text1"/>
          <w:szCs w:val="22"/>
        </w:rPr>
        <w:t>Senior Member of the Technical Staff</w:t>
      </w:r>
      <w:r w:rsidR="0036796D">
        <w:rPr>
          <w:rFonts w:ascii="Arial" w:hAnsi="Arial" w:cs="Arial"/>
          <w:color w:val="000000" w:themeColor="text1"/>
          <w:szCs w:val="22"/>
        </w:rPr>
        <w:t>, Sandia National Laboratories</w:t>
      </w:r>
    </w:p>
    <w:p w14:paraId="03E630CC" w14:textId="765A95C6" w:rsidR="0036796D" w:rsidRDefault="0036796D"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Pr>
          <w:rFonts w:ascii="Arial" w:hAnsi="Arial" w:cs="Arial"/>
          <w:color w:val="000000" w:themeColor="text1"/>
          <w:szCs w:val="22"/>
        </w:rPr>
        <w:t>2012</w:t>
      </w:r>
      <w:r>
        <w:rPr>
          <w:rFonts w:ascii="Arial" w:hAnsi="Arial" w:cs="Arial"/>
          <w:color w:val="000000" w:themeColor="text1"/>
          <w:szCs w:val="22"/>
        </w:rPr>
        <w:tab/>
      </w:r>
      <w:r>
        <w:rPr>
          <w:rFonts w:ascii="Arial" w:hAnsi="Arial" w:cs="Arial"/>
          <w:color w:val="000000" w:themeColor="text1"/>
          <w:szCs w:val="22"/>
        </w:rPr>
        <w:tab/>
      </w:r>
      <w:r>
        <w:rPr>
          <w:rFonts w:ascii="Arial" w:hAnsi="Arial" w:cs="Arial"/>
          <w:color w:val="000000" w:themeColor="text1"/>
          <w:szCs w:val="22"/>
        </w:rPr>
        <w:tab/>
        <w:t xml:space="preserve">Teaching Assistant, </w:t>
      </w:r>
      <w:r w:rsidRPr="0036796D">
        <w:rPr>
          <w:rFonts w:ascii="Arial" w:hAnsi="Arial" w:cs="Arial"/>
          <w:color w:val="000000" w:themeColor="text1"/>
          <w:szCs w:val="22"/>
        </w:rPr>
        <w:t>University of Minnesota,</w:t>
      </w:r>
      <w:r>
        <w:rPr>
          <w:rFonts w:ascii="Arial" w:hAnsi="Arial" w:cs="Arial"/>
          <w:color w:val="000000" w:themeColor="text1"/>
          <w:szCs w:val="22"/>
        </w:rPr>
        <w:t xml:space="preserve"> School of Public Health</w:t>
      </w:r>
    </w:p>
    <w:p w14:paraId="7689FB93" w14:textId="47063FBA" w:rsidR="0036796D" w:rsidRDefault="0036796D" w:rsidP="0036796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Pr>
          <w:rFonts w:ascii="Arial" w:hAnsi="Arial" w:cs="Arial"/>
          <w:color w:val="000000" w:themeColor="text1"/>
          <w:szCs w:val="22"/>
        </w:rPr>
        <w:t>2012</w:t>
      </w:r>
      <w:r>
        <w:rPr>
          <w:rFonts w:ascii="Arial" w:hAnsi="Arial" w:cs="Arial"/>
          <w:color w:val="000000" w:themeColor="text1"/>
          <w:szCs w:val="22"/>
        </w:rPr>
        <w:tab/>
      </w:r>
      <w:r>
        <w:rPr>
          <w:rFonts w:ascii="Arial" w:hAnsi="Arial" w:cs="Arial"/>
          <w:color w:val="000000" w:themeColor="text1"/>
          <w:szCs w:val="22"/>
        </w:rPr>
        <w:tab/>
      </w:r>
      <w:r>
        <w:rPr>
          <w:rFonts w:ascii="Arial" w:hAnsi="Arial" w:cs="Arial"/>
          <w:color w:val="000000" w:themeColor="text1"/>
          <w:szCs w:val="22"/>
        </w:rPr>
        <w:tab/>
        <w:t xml:space="preserve">Teaching Assistant, </w:t>
      </w:r>
      <w:r w:rsidRPr="0036796D">
        <w:rPr>
          <w:rFonts w:ascii="Arial" w:hAnsi="Arial" w:cs="Arial"/>
          <w:color w:val="000000" w:themeColor="text1"/>
          <w:szCs w:val="22"/>
        </w:rPr>
        <w:t>University of Minnesota,</w:t>
      </w:r>
      <w:r>
        <w:rPr>
          <w:rFonts w:ascii="Arial" w:hAnsi="Arial" w:cs="Arial"/>
          <w:color w:val="000000" w:themeColor="text1"/>
          <w:szCs w:val="22"/>
        </w:rPr>
        <w:t xml:space="preserve"> College of Science and Engineering</w:t>
      </w:r>
    </w:p>
    <w:p w14:paraId="37996C93" w14:textId="18CA5B2F" w:rsidR="00F04F43" w:rsidRPr="0036796D" w:rsidRDefault="00F04F43" w:rsidP="00EC5F1D">
      <w:pPr>
        <w:pStyle w:val="Achievement"/>
        <w:numPr>
          <w:ilvl w:val="0"/>
          <w:numId w:val="0"/>
        </w:numPr>
        <w:tabs>
          <w:tab w:val="left" w:pos="450"/>
        </w:tabs>
        <w:spacing w:after="0" w:line="240" w:lineRule="auto"/>
        <w:ind w:left="1350" w:hanging="1350"/>
        <w:jc w:val="left"/>
        <w:rPr>
          <w:rFonts w:ascii="Arial" w:hAnsi="Arial" w:cs="Arial"/>
          <w:color w:val="000000" w:themeColor="text1"/>
          <w:szCs w:val="22"/>
        </w:rPr>
      </w:pPr>
      <w:r w:rsidRPr="0036796D">
        <w:rPr>
          <w:rFonts w:ascii="Arial" w:hAnsi="Arial" w:cs="Arial"/>
          <w:color w:val="000000" w:themeColor="text1"/>
          <w:szCs w:val="22"/>
        </w:rPr>
        <w:t>2011-2013</w:t>
      </w:r>
      <w:r w:rsidRPr="0036796D">
        <w:rPr>
          <w:rFonts w:ascii="Arial" w:hAnsi="Arial" w:cs="Arial"/>
          <w:color w:val="000000" w:themeColor="text1"/>
          <w:szCs w:val="22"/>
        </w:rPr>
        <w:tab/>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006344BD" w:rsidRPr="0036796D">
        <w:rPr>
          <w:rFonts w:ascii="Arial" w:hAnsi="Arial" w:cs="Arial"/>
          <w:color w:val="000000" w:themeColor="text1"/>
          <w:szCs w:val="22"/>
        </w:rPr>
        <w:t xml:space="preserve">Research </w:t>
      </w:r>
      <w:r w:rsidRPr="0036796D">
        <w:rPr>
          <w:rFonts w:ascii="Arial" w:hAnsi="Arial" w:cs="Arial"/>
          <w:color w:val="000000" w:themeColor="text1"/>
          <w:szCs w:val="22"/>
        </w:rPr>
        <w:t>Fellow</w:t>
      </w:r>
      <w:r w:rsidR="006344BD" w:rsidRPr="0036796D">
        <w:rPr>
          <w:rFonts w:ascii="Arial" w:hAnsi="Arial" w:cs="Arial"/>
          <w:color w:val="000000" w:themeColor="text1"/>
          <w:szCs w:val="22"/>
        </w:rPr>
        <w:t>, University of Minnesota, Food Protection and Defense Institute</w:t>
      </w:r>
    </w:p>
    <w:p w14:paraId="4D142F96" w14:textId="67676148" w:rsidR="00F04F43" w:rsidRPr="0036796D" w:rsidRDefault="00F04F43" w:rsidP="00EC5F1D">
      <w:pPr>
        <w:rPr>
          <w:rStyle w:val="Strong"/>
          <w:rFonts w:cs="Arial"/>
          <w:b w:val="0"/>
          <w:bCs w:val="0"/>
          <w:color w:val="000000" w:themeColor="text1"/>
          <w:szCs w:val="22"/>
        </w:rPr>
      </w:pPr>
      <w:r w:rsidRPr="0036796D">
        <w:rPr>
          <w:rFonts w:cs="Arial"/>
          <w:color w:val="000000" w:themeColor="text1"/>
          <w:szCs w:val="22"/>
        </w:rPr>
        <w:t xml:space="preserve">2008-2010     </w:t>
      </w:r>
      <w:r w:rsidR="00EC5F1D" w:rsidRPr="0036796D">
        <w:rPr>
          <w:rFonts w:cs="Arial"/>
          <w:color w:val="000000" w:themeColor="text1"/>
          <w:szCs w:val="22"/>
        </w:rPr>
        <w:tab/>
      </w:r>
      <w:r w:rsidR="00EC5F1D" w:rsidRPr="0036796D">
        <w:rPr>
          <w:rFonts w:cs="Arial"/>
          <w:color w:val="000000" w:themeColor="text1"/>
          <w:szCs w:val="22"/>
        </w:rPr>
        <w:tab/>
      </w:r>
      <w:r w:rsidR="006344BD" w:rsidRPr="0036796D">
        <w:rPr>
          <w:rFonts w:cs="Arial"/>
          <w:color w:val="000000" w:themeColor="text1"/>
          <w:szCs w:val="22"/>
        </w:rPr>
        <w:t>Research Assistant</w:t>
      </w:r>
      <w:r w:rsidR="006344BD" w:rsidRPr="0036796D">
        <w:rPr>
          <w:rStyle w:val="Strong"/>
          <w:rFonts w:cs="Arial"/>
          <w:b w:val="0"/>
          <w:bCs w:val="0"/>
          <w:color w:val="000000" w:themeColor="text1"/>
          <w:szCs w:val="22"/>
        </w:rPr>
        <w:t xml:space="preserve">, </w:t>
      </w:r>
      <w:r w:rsidRPr="0036796D">
        <w:rPr>
          <w:rFonts w:cs="Arial"/>
          <w:color w:val="000000" w:themeColor="text1"/>
          <w:szCs w:val="22"/>
        </w:rPr>
        <w:t>University of Minnesota</w:t>
      </w:r>
      <w:r w:rsidR="00EC5F1D" w:rsidRPr="0036796D">
        <w:rPr>
          <w:rFonts w:cs="Arial"/>
          <w:color w:val="000000" w:themeColor="text1"/>
          <w:szCs w:val="22"/>
        </w:rPr>
        <w:t xml:space="preserve">, </w:t>
      </w:r>
      <w:r w:rsidRPr="0036796D">
        <w:rPr>
          <w:rFonts w:cs="Arial"/>
          <w:color w:val="000000" w:themeColor="text1"/>
          <w:szCs w:val="22"/>
        </w:rPr>
        <w:t>Center for Interest Measurement Research</w:t>
      </w:r>
    </w:p>
    <w:p w14:paraId="36418D5C" w14:textId="52121F9B" w:rsidR="0036796D" w:rsidRPr="0036796D" w:rsidRDefault="0036796D" w:rsidP="0036796D">
      <w:pPr>
        <w:pStyle w:val="Achievement"/>
        <w:numPr>
          <w:ilvl w:val="0"/>
          <w:numId w:val="0"/>
        </w:numPr>
        <w:spacing w:after="0" w:line="240" w:lineRule="auto"/>
        <w:rPr>
          <w:rFonts w:ascii="Arial" w:hAnsi="Arial" w:cs="Arial"/>
          <w:color w:val="000000" w:themeColor="text1"/>
          <w:szCs w:val="22"/>
        </w:rPr>
      </w:pPr>
      <w:r w:rsidRPr="0036796D">
        <w:rPr>
          <w:rFonts w:ascii="Arial" w:hAnsi="Arial" w:cs="Arial"/>
          <w:color w:val="000000" w:themeColor="text1"/>
          <w:szCs w:val="22"/>
        </w:rPr>
        <w:t xml:space="preserve">2008-2010      </w:t>
      </w:r>
      <w:r>
        <w:rPr>
          <w:rFonts w:ascii="Arial" w:hAnsi="Arial" w:cs="Arial"/>
          <w:color w:val="000000" w:themeColor="text1"/>
          <w:szCs w:val="22"/>
        </w:rPr>
        <w:tab/>
      </w:r>
      <w:r>
        <w:rPr>
          <w:rFonts w:ascii="Arial" w:hAnsi="Arial" w:cs="Arial"/>
          <w:color w:val="000000" w:themeColor="text1"/>
          <w:szCs w:val="22"/>
        </w:rPr>
        <w:tab/>
      </w:r>
      <w:r w:rsidRPr="0036796D">
        <w:rPr>
          <w:rFonts w:ascii="Arial" w:hAnsi="Arial" w:cs="Arial"/>
          <w:color w:val="000000" w:themeColor="text1"/>
          <w:szCs w:val="22"/>
        </w:rPr>
        <w:t>Judicial Extern</w:t>
      </w:r>
      <w:r>
        <w:rPr>
          <w:rFonts w:ascii="Arial" w:hAnsi="Arial" w:cs="Arial"/>
          <w:color w:val="000000" w:themeColor="text1"/>
          <w:szCs w:val="22"/>
        </w:rPr>
        <w:t xml:space="preserve">, </w:t>
      </w:r>
      <w:r w:rsidRPr="0036796D">
        <w:rPr>
          <w:rFonts w:ascii="Arial" w:hAnsi="Arial" w:cs="Arial"/>
          <w:color w:val="000000" w:themeColor="text1"/>
          <w:szCs w:val="22"/>
        </w:rPr>
        <w:t>State of Minnesota, Office of Administrative Hearings, Administrative Court</w:t>
      </w:r>
    </w:p>
    <w:p w14:paraId="4278FAFD" w14:textId="1C535D12" w:rsidR="0036796D" w:rsidRPr="0036796D" w:rsidRDefault="0036796D" w:rsidP="00EC5F1D">
      <w:pPr>
        <w:pStyle w:val="Achievement"/>
        <w:numPr>
          <w:ilvl w:val="0"/>
          <w:numId w:val="0"/>
        </w:numPr>
        <w:spacing w:after="0" w:line="240" w:lineRule="auto"/>
        <w:rPr>
          <w:rFonts w:ascii="Arial" w:hAnsi="Arial" w:cs="Arial"/>
          <w:i/>
          <w:color w:val="000000" w:themeColor="text1"/>
          <w:szCs w:val="22"/>
        </w:rPr>
      </w:pPr>
      <w:r w:rsidRPr="0036796D">
        <w:rPr>
          <w:rFonts w:ascii="Arial" w:hAnsi="Arial" w:cs="Arial"/>
          <w:color w:val="000000" w:themeColor="text1"/>
          <w:szCs w:val="22"/>
        </w:rPr>
        <w:t xml:space="preserve">                         </w:t>
      </w:r>
    </w:p>
    <w:p w14:paraId="2FD0847A" w14:textId="4290C470" w:rsidR="0036796D" w:rsidRPr="0036796D" w:rsidRDefault="0036796D" w:rsidP="0036796D">
      <w:pPr>
        <w:ind w:left="1980" w:hanging="1980"/>
        <w:rPr>
          <w:rFonts w:cs="Arial"/>
          <w:szCs w:val="22"/>
        </w:rPr>
      </w:pPr>
      <w:r w:rsidRPr="0036796D">
        <w:rPr>
          <w:rFonts w:cs="Arial"/>
          <w:b/>
          <w:bCs/>
          <w:szCs w:val="22"/>
        </w:rPr>
        <w:t>Other Experience and Professional Memberships</w:t>
      </w:r>
    </w:p>
    <w:p w14:paraId="604B7B1B" w14:textId="0AFC6CBF" w:rsidR="00FD598D" w:rsidRPr="0036796D" w:rsidRDefault="00FD598D" w:rsidP="00EC5F1D">
      <w:pPr>
        <w:pStyle w:val="Achievement"/>
        <w:numPr>
          <w:ilvl w:val="0"/>
          <w:numId w:val="0"/>
        </w:numPr>
        <w:spacing w:after="0" w:line="240" w:lineRule="auto"/>
        <w:rPr>
          <w:rFonts w:ascii="Arial" w:hAnsi="Arial" w:cs="Arial"/>
          <w:color w:val="000000" w:themeColor="text1"/>
          <w:szCs w:val="22"/>
        </w:rPr>
      </w:pPr>
      <w:r w:rsidRPr="0036796D">
        <w:rPr>
          <w:rFonts w:ascii="Arial" w:hAnsi="Arial" w:cs="Arial"/>
          <w:color w:val="000000" w:themeColor="text1"/>
          <w:szCs w:val="22"/>
        </w:rPr>
        <w:t xml:space="preserve">2006-2009      </w:t>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r>
      <w:r w:rsidRPr="0036796D">
        <w:rPr>
          <w:rFonts w:ascii="Arial" w:hAnsi="Arial" w:cs="Arial"/>
          <w:color w:val="000000" w:themeColor="text1"/>
          <w:szCs w:val="22"/>
        </w:rPr>
        <w:t>Program Assistant/Manager</w:t>
      </w:r>
      <w:r w:rsidR="006344BD" w:rsidRPr="0036796D">
        <w:rPr>
          <w:rFonts w:ascii="Arial" w:hAnsi="Arial" w:cs="Arial"/>
          <w:color w:val="000000" w:themeColor="text1"/>
          <w:szCs w:val="22"/>
        </w:rPr>
        <w:t>, United States Department of Veterans Affairs</w:t>
      </w:r>
    </w:p>
    <w:p w14:paraId="2EDD015A" w14:textId="1E5100E0" w:rsidR="00F04F43" w:rsidRPr="0036796D" w:rsidRDefault="00FD598D" w:rsidP="00FD598D">
      <w:pPr>
        <w:pStyle w:val="CompanyName"/>
        <w:spacing w:before="0" w:line="240" w:lineRule="auto"/>
        <w:ind w:left="1350" w:hanging="1350"/>
        <w:rPr>
          <w:rStyle w:val="Strong"/>
          <w:rFonts w:ascii="Arial" w:hAnsi="Arial" w:cs="Arial"/>
          <w:b w:val="0"/>
          <w:bCs w:val="0"/>
          <w:color w:val="000000" w:themeColor="text1"/>
          <w:szCs w:val="22"/>
        </w:rPr>
      </w:pPr>
      <w:r w:rsidRPr="0036796D">
        <w:rPr>
          <w:rFonts w:ascii="Arial" w:hAnsi="Arial" w:cs="Arial"/>
          <w:color w:val="000000" w:themeColor="text1"/>
          <w:szCs w:val="22"/>
        </w:rPr>
        <w:t xml:space="preserve">2002-2010     </w:t>
      </w:r>
      <w:r w:rsidR="00EC5F1D" w:rsidRPr="0036796D">
        <w:rPr>
          <w:rFonts w:ascii="Arial" w:hAnsi="Arial" w:cs="Arial"/>
          <w:color w:val="000000" w:themeColor="text1"/>
          <w:szCs w:val="22"/>
        </w:rPr>
        <w:tab/>
      </w:r>
      <w:r w:rsidR="00EC5F1D" w:rsidRPr="0036796D">
        <w:rPr>
          <w:rFonts w:ascii="Arial" w:hAnsi="Arial" w:cs="Arial"/>
          <w:color w:val="000000" w:themeColor="text1"/>
          <w:szCs w:val="22"/>
        </w:rPr>
        <w:tab/>
        <w:t xml:space="preserve">      </w:t>
      </w:r>
      <w:r w:rsidR="00F04F43" w:rsidRPr="0036796D">
        <w:rPr>
          <w:rFonts w:ascii="Arial" w:hAnsi="Arial" w:cs="Arial"/>
          <w:color w:val="000000" w:themeColor="text1"/>
          <w:szCs w:val="22"/>
        </w:rPr>
        <w:t>United States Army &amp; Minnesota Army National Guard</w:t>
      </w:r>
      <w:r w:rsidR="0036796D" w:rsidRPr="0036796D">
        <w:rPr>
          <w:rFonts w:ascii="Arial" w:hAnsi="Arial" w:cs="Arial"/>
          <w:color w:val="000000" w:themeColor="text1"/>
          <w:szCs w:val="22"/>
        </w:rPr>
        <w:t>, Infantryman</w:t>
      </w:r>
    </w:p>
    <w:p w14:paraId="6074270F" w14:textId="77777777" w:rsidR="0036796D" w:rsidRPr="00FD598D" w:rsidRDefault="0036796D" w:rsidP="005C2CF8">
      <w:pPr>
        <w:pStyle w:val="DataField11pt-Single"/>
        <w:rPr>
          <w:rStyle w:val="Strong"/>
        </w:rPr>
      </w:pPr>
    </w:p>
    <w:p w14:paraId="693F8845" w14:textId="77777777" w:rsidR="009D46D8" w:rsidRPr="00A4300B" w:rsidRDefault="00F071D8" w:rsidP="009D46D8">
      <w:pPr>
        <w:rPr>
          <w:b/>
        </w:rPr>
      </w:pPr>
      <w:r w:rsidRPr="00FD598D">
        <w:rPr>
          <w:rStyle w:val="Strong"/>
        </w:rPr>
        <w:t>C.</w:t>
      </w:r>
      <w:r w:rsidR="009D46D8">
        <w:rPr>
          <w:rStyle w:val="Strong"/>
        </w:rPr>
        <w:t xml:space="preserve"> </w:t>
      </w:r>
      <w:r w:rsidR="009D46D8" w:rsidRPr="00A4300B">
        <w:rPr>
          <w:b/>
        </w:rPr>
        <w:t>Contribution to Science</w:t>
      </w:r>
    </w:p>
    <w:p w14:paraId="2D55D1AE" w14:textId="77777777" w:rsidR="00975165" w:rsidRDefault="00975165" w:rsidP="005C2CF8">
      <w:pPr>
        <w:pStyle w:val="DataField11pt-Single"/>
        <w:rPr>
          <w:rStyle w:val="Strong"/>
          <w:b w:val="0"/>
        </w:rPr>
      </w:pPr>
    </w:p>
    <w:p w14:paraId="122EE312" w14:textId="10E1D27D" w:rsidR="00975165" w:rsidRDefault="00D11D38" w:rsidP="005C2CF8">
      <w:pPr>
        <w:pStyle w:val="DataField11pt-Single"/>
        <w:rPr>
          <w:rStyle w:val="Strong"/>
          <w:b w:val="0"/>
        </w:rPr>
      </w:pPr>
      <w:r>
        <w:rPr>
          <w:rStyle w:val="Strong"/>
          <w:b w:val="0"/>
        </w:rPr>
        <w:t xml:space="preserve">I have always considered myself to be an interdisciplinary scientist, and over time I have become a strong and out spoken leader. By combining my military experience in war fighting, my training as an engineer, and my scientific experience I have the ability to effectively lead complex projects. </w:t>
      </w:r>
      <w:r w:rsidR="00245E5F">
        <w:rPr>
          <w:rStyle w:val="Strong"/>
          <w:b w:val="0"/>
        </w:rPr>
        <w:t>I am not sure what my “greatest contribution to science” is, but the text that follows illustrates how I approach problems m</w:t>
      </w:r>
      <w:r>
        <w:rPr>
          <w:rStyle w:val="Strong"/>
          <w:b w:val="0"/>
        </w:rPr>
        <w:t>ethodically and scientifically. Initially, investigating and developing solutions to improve security risk analysis and management intrigued me</w:t>
      </w:r>
      <w:r w:rsidR="00F441DB">
        <w:rPr>
          <w:rStyle w:val="Strong"/>
          <w:b w:val="0"/>
        </w:rPr>
        <w:t>.  After serving our country, I</w:t>
      </w:r>
      <w:r>
        <w:rPr>
          <w:rStyle w:val="Strong"/>
          <w:b w:val="0"/>
        </w:rPr>
        <w:t xml:space="preserve"> noticed that many of the risk based</w:t>
      </w:r>
      <w:r w:rsidR="00F441DB">
        <w:rPr>
          <w:rStyle w:val="Strong"/>
          <w:b w:val="0"/>
        </w:rPr>
        <w:t xml:space="preserve"> decisions that the Department of Homeland Security were making seemed arbitrary and without any scientific basis. In my first attempt to make risk analysis more objective, I engineered a </w:t>
      </w:r>
      <w:r w:rsidR="00952512">
        <w:rPr>
          <w:rStyle w:val="Strong"/>
          <w:b w:val="0"/>
        </w:rPr>
        <w:t xml:space="preserve">spatial modeling </w:t>
      </w:r>
      <w:r w:rsidR="00F441DB">
        <w:rPr>
          <w:rStyle w:val="Strong"/>
          <w:b w:val="0"/>
        </w:rPr>
        <w:t>solution</w:t>
      </w:r>
      <w:r w:rsidR="0037488A">
        <w:rPr>
          <w:rStyle w:val="Strong"/>
          <w:b w:val="0"/>
        </w:rPr>
        <w:t xml:space="preserve"> </w:t>
      </w:r>
      <w:r w:rsidR="00245E5F">
        <w:rPr>
          <w:rStyle w:val="Strong"/>
          <w:b w:val="0"/>
        </w:rPr>
        <w:t xml:space="preserve">that analyzed </w:t>
      </w:r>
      <w:r w:rsidR="0037488A">
        <w:rPr>
          <w:rStyle w:val="Strong"/>
          <w:b w:val="0"/>
        </w:rPr>
        <w:t>big data from the National</w:t>
      </w:r>
      <w:r w:rsidR="00245E5F">
        <w:rPr>
          <w:rStyle w:val="Strong"/>
          <w:b w:val="0"/>
        </w:rPr>
        <w:t xml:space="preserve"> Neighborhood Crime Study, with</w:t>
      </w:r>
      <w:r w:rsidR="0037488A">
        <w:rPr>
          <w:rStyle w:val="Strong"/>
          <w:b w:val="0"/>
        </w:rPr>
        <w:t xml:space="preserve"> a home built supercomputer</w:t>
      </w:r>
      <w:proofErr w:type="gramStart"/>
      <w:r w:rsidR="0037488A">
        <w:rPr>
          <w:rStyle w:val="Strong"/>
          <w:b w:val="0"/>
        </w:rPr>
        <w:t xml:space="preserve">, </w:t>
      </w:r>
      <w:r w:rsidR="00F441DB">
        <w:rPr>
          <w:rStyle w:val="Strong"/>
          <w:b w:val="0"/>
        </w:rPr>
        <w:t>that could predict violent crime spatially in the U.S. with very high accuracy</w:t>
      </w:r>
      <w:proofErr w:type="gramEnd"/>
      <w:r w:rsidR="00952512">
        <w:rPr>
          <w:rStyle w:val="Strong"/>
          <w:b w:val="0"/>
        </w:rPr>
        <w:t xml:space="preserve"> (tested by withholding data</w:t>
      </w:r>
      <w:r w:rsidR="00245E5F">
        <w:rPr>
          <w:rStyle w:val="Strong"/>
          <w:b w:val="0"/>
        </w:rPr>
        <w:t xml:space="preserve"> and Monte Carlo simulation</w:t>
      </w:r>
      <w:r w:rsidR="00952512">
        <w:rPr>
          <w:rStyle w:val="Strong"/>
          <w:b w:val="0"/>
        </w:rPr>
        <w:t>)</w:t>
      </w:r>
      <w:r w:rsidR="00F441DB">
        <w:rPr>
          <w:rStyle w:val="Strong"/>
          <w:b w:val="0"/>
        </w:rPr>
        <w:t>:</w:t>
      </w:r>
    </w:p>
    <w:p w14:paraId="4DB3A1B3" w14:textId="77777777" w:rsidR="00F441DB" w:rsidRDefault="00F441DB" w:rsidP="005C2CF8">
      <w:pPr>
        <w:pStyle w:val="DataField11pt-Single"/>
        <w:rPr>
          <w:rStyle w:val="Strong"/>
          <w:b w:val="0"/>
        </w:rPr>
      </w:pPr>
    </w:p>
    <w:p w14:paraId="2C441191" w14:textId="77777777" w:rsidR="00F441DB" w:rsidRPr="00F441DB" w:rsidRDefault="00F441DB" w:rsidP="00F441DB">
      <w:pPr>
        <w:pStyle w:val="ListParagraph"/>
        <w:widowControl w:val="0"/>
        <w:numPr>
          <w:ilvl w:val="0"/>
          <w:numId w:val="25"/>
        </w:numPr>
        <w:adjustRightInd w:val="0"/>
        <w:rPr>
          <w:rFonts w:ascii="Arial" w:hAnsi="Arial" w:cs="Arial"/>
          <w:color w:val="000000" w:themeColor="text1"/>
          <w:szCs w:val="22"/>
        </w:rPr>
      </w:pPr>
      <w:r w:rsidRPr="00F441DB">
        <w:rPr>
          <w:rFonts w:ascii="Arial" w:hAnsi="Arial" w:cs="Arial"/>
          <w:b/>
          <w:color w:val="000000" w:themeColor="text1"/>
          <w:szCs w:val="22"/>
        </w:rPr>
        <w:t>Huff, A. G.</w:t>
      </w:r>
      <w:r w:rsidRPr="00F441DB">
        <w:rPr>
          <w:rFonts w:ascii="Arial" w:hAnsi="Arial" w:cs="Arial"/>
          <w:color w:val="000000" w:themeColor="text1"/>
          <w:szCs w:val="22"/>
        </w:rPr>
        <w:t xml:space="preserve"> (2011). </w:t>
      </w:r>
      <w:r w:rsidRPr="00F441DB">
        <w:rPr>
          <w:rFonts w:ascii="Arial" w:hAnsi="Arial" w:cs="Arial"/>
          <w:i/>
          <w:color w:val="000000" w:themeColor="text1"/>
          <w:szCs w:val="22"/>
        </w:rPr>
        <w:t xml:space="preserve">Youth bulges, education, property crime, and income disparity: Utilizing geographic information systems to predict violence within the United States </w:t>
      </w:r>
      <w:r w:rsidRPr="00F441DB">
        <w:rPr>
          <w:rFonts w:ascii="Arial" w:hAnsi="Arial" w:cs="Arial"/>
          <w:color w:val="000000" w:themeColor="text1"/>
          <w:szCs w:val="22"/>
        </w:rPr>
        <w:t>(Master thesis). University of Minnesota, Minneapolis, MN.</w:t>
      </w:r>
    </w:p>
    <w:p w14:paraId="7F4F1E2D" w14:textId="77777777" w:rsidR="00F441DB" w:rsidRDefault="00F441DB" w:rsidP="005C2CF8">
      <w:pPr>
        <w:pStyle w:val="DataField11pt-Single"/>
        <w:rPr>
          <w:rStyle w:val="Strong"/>
          <w:b w:val="0"/>
        </w:rPr>
      </w:pPr>
    </w:p>
    <w:p w14:paraId="7D9A8CCE" w14:textId="0E611F4A" w:rsidR="00975165" w:rsidRPr="00617EAA" w:rsidRDefault="0037488A" w:rsidP="005C2CF8">
      <w:pPr>
        <w:pStyle w:val="DataField11pt-Single"/>
        <w:rPr>
          <w:rStyle w:val="Strong"/>
          <w:b w:val="0"/>
        </w:rPr>
      </w:pPr>
      <w:r>
        <w:rPr>
          <w:rStyle w:val="Strong"/>
          <w:b w:val="0"/>
        </w:rPr>
        <w:t>After completing this work, I decided to</w:t>
      </w:r>
      <w:r w:rsidR="00952512">
        <w:rPr>
          <w:rStyle w:val="Strong"/>
          <w:b w:val="0"/>
        </w:rPr>
        <w:t xml:space="preserve"> continue the pursuit of</w:t>
      </w:r>
      <w:r w:rsidR="005E0ED1">
        <w:rPr>
          <w:rStyle w:val="Strong"/>
          <w:b w:val="0"/>
        </w:rPr>
        <w:t xml:space="preserve"> improving the Risk Analysis metho</w:t>
      </w:r>
      <w:r w:rsidR="00617EAA">
        <w:rPr>
          <w:rStyle w:val="Strong"/>
          <w:b w:val="0"/>
        </w:rPr>
        <w:t xml:space="preserve">ds employed </w:t>
      </w:r>
      <w:r w:rsidR="00617EAA" w:rsidRPr="00617EAA">
        <w:rPr>
          <w:rStyle w:val="Strong"/>
          <w:b w:val="0"/>
        </w:rPr>
        <w:t xml:space="preserve">by the government.  Based on my excellent performance as a master student, I was appointed as a full salaried Research Fellow simultaneously as a Ph.D. student.  As a Research Fellow, I was provided with all of the data used to evaluate national security risks in the United States’ food system. These big data were collected by subject matter experts and entered into software developed by DHS. </w:t>
      </w:r>
      <w:r w:rsidR="00297235">
        <w:rPr>
          <w:rStyle w:val="Strong"/>
          <w:b w:val="0"/>
        </w:rPr>
        <w:t>This software, named FASCAT, also calculated risk and criticality scores for the government to allocate security mitigation resources.</w:t>
      </w:r>
      <w:r w:rsidR="00617EAA" w:rsidRPr="00617EAA">
        <w:rPr>
          <w:rStyle w:val="Strong"/>
          <w:b w:val="0"/>
        </w:rPr>
        <w:t xml:space="preserve"> I suspected that there could be bias from SMEs during data collection so I created and implemented an observational study employing social science methods to identify potential biases:</w:t>
      </w:r>
    </w:p>
    <w:p w14:paraId="0484A6F4" w14:textId="77777777" w:rsidR="0026579E" w:rsidRPr="00617EAA" w:rsidRDefault="0026579E" w:rsidP="0026579E">
      <w:pPr>
        <w:pStyle w:val="DataField11pt-Single"/>
        <w:rPr>
          <w:rStyle w:val="Strong"/>
          <w:b w:val="0"/>
        </w:rPr>
      </w:pPr>
    </w:p>
    <w:p w14:paraId="302E9CF5" w14:textId="77777777" w:rsidR="00617EAA" w:rsidRPr="00297235" w:rsidRDefault="00617EAA" w:rsidP="00297235">
      <w:pPr>
        <w:pStyle w:val="ListParagraph"/>
        <w:widowControl w:val="0"/>
        <w:numPr>
          <w:ilvl w:val="0"/>
          <w:numId w:val="26"/>
        </w:numPr>
        <w:autoSpaceDE w:val="0"/>
        <w:autoSpaceDN w:val="0"/>
        <w:adjustRightInd w:val="0"/>
        <w:jc w:val="left"/>
        <w:rPr>
          <w:rFonts w:ascii="Arial" w:hAnsi="Arial" w:cs="Arial"/>
          <w:color w:val="000000" w:themeColor="text1"/>
          <w:szCs w:val="22"/>
        </w:rPr>
      </w:pPr>
      <w:r w:rsidRPr="00B051E4">
        <w:rPr>
          <w:rFonts w:ascii="Arial" w:hAnsi="Arial" w:cs="Arial"/>
          <w:b/>
          <w:color w:val="000000" w:themeColor="text1"/>
          <w:szCs w:val="22"/>
        </w:rPr>
        <w:t>Huff, A. G.</w:t>
      </w:r>
      <w:r w:rsidRPr="00B051E4">
        <w:rPr>
          <w:rFonts w:ascii="Arial" w:hAnsi="Arial" w:cs="Arial"/>
          <w:color w:val="000000" w:themeColor="text1"/>
          <w:szCs w:val="22"/>
        </w:rPr>
        <w:t xml:space="preserve">, Hodges, J. </w:t>
      </w:r>
      <w:proofErr w:type="spellStart"/>
      <w:r w:rsidRPr="00B051E4">
        <w:rPr>
          <w:rFonts w:ascii="Arial" w:hAnsi="Arial" w:cs="Arial"/>
          <w:color w:val="000000" w:themeColor="text1"/>
          <w:szCs w:val="22"/>
        </w:rPr>
        <w:t>Kircher</w:t>
      </w:r>
      <w:proofErr w:type="spellEnd"/>
      <w:r w:rsidRPr="00B051E4">
        <w:rPr>
          <w:rFonts w:ascii="Arial" w:hAnsi="Arial" w:cs="Arial"/>
          <w:color w:val="000000" w:themeColor="text1"/>
          <w:szCs w:val="22"/>
        </w:rPr>
        <w:t xml:space="preserve">, A., &amp; Kennedy, S. (2014). State officials’ perceptions of Food and Agriculture Sector Criticality Assessment Tool (FASCAT), food-system risk, and food defense funding. </w:t>
      </w:r>
      <w:r w:rsidRPr="00B051E4">
        <w:rPr>
          <w:rFonts w:ascii="Arial" w:hAnsi="Arial" w:cs="Arial"/>
          <w:i/>
          <w:color w:val="000000" w:themeColor="text1"/>
          <w:szCs w:val="22"/>
        </w:rPr>
        <w:t xml:space="preserve">Journal </w:t>
      </w:r>
      <w:r w:rsidRPr="00297235">
        <w:rPr>
          <w:rFonts w:ascii="Arial" w:hAnsi="Arial" w:cs="Arial"/>
          <w:i/>
          <w:color w:val="000000" w:themeColor="text1"/>
          <w:szCs w:val="22"/>
        </w:rPr>
        <w:t>of Homeland Security and Emergency Management</w:t>
      </w:r>
      <w:r w:rsidRPr="00297235">
        <w:rPr>
          <w:rFonts w:ascii="Arial" w:hAnsi="Arial" w:cs="Arial"/>
          <w:color w:val="000000" w:themeColor="text1"/>
          <w:szCs w:val="22"/>
        </w:rPr>
        <w:t xml:space="preserve">, </w:t>
      </w:r>
      <w:r w:rsidRPr="00297235">
        <w:rPr>
          <w:rFonts w:ascii="Arial" w:hAnsi="Arial" w:cs="Arial"/>
          <w:i/>
          <w:color w:val="000000" w:themeColor="text1"/>
          <w:szCs w:val="22"/>
        </w:rPr>
        <w:t>0</w:t>
      </w:r>
      <w:r w:rsidRPr="00297235">
        <w:rPr>
          <w:rFonts w:ascii="Arial" w:hAnsi="Arial" w:cs="Arial"/>
          <w:color w:val="000000" w:themeColor="text1"/>
          <w:szCs w:val="22"/>
        </w:rPr>
        <w:t>, 1-16.</w:t>
      </w:r>
    </w:p>
    <w:p w14:paraId="2679B692" w14:textId="77777777" w:rsidR="00B051E4" w:rsidRPr="00297235" w:rsidRDefault="00B051E4" w:rsidP="00B051E4">
      <w:pPr>
        <w:pStyle w:val="ListParagraph"/>
        <w:widowControl w:val="0"/>
        <w:autoSpaceDE w:val="0"/>
        <w:autoSpaceDN w:val="0"/>
        <w:adjustRightInd w:val="0"/>
        <w:jc w:val="left"/>
        <w:rPr>
          <w:rFonts w:ascii="Arial" w:hAnsi="Arial" w:cs="Arial"/>
          <w:color w:val="000000" w:themeColor="text1"/>
          <w:szCs w:val="22"/>
        </w:rPr>
      </w:pPr>
    </w:p>
    <w:p w14:paraId="4D4335F4" w14:textId="77777777" w:rsidR="00B051E4" w:rsidRPr="00297235" w:rsidRDefault="00B051E4" w:rsidP="00297235">
      <w:pPr>
        <w:pStyle w:val="ListParagraph"/>
        <w:numPr>
          <w:ilvl w:val="0"/>
          <w:numId w:val="26"/>
        </w:numPr>
        <w:jc w:val="left"/>
        <w:rPr>
          <w:rFonts w:ascii="Arial" w:hAnsi="Arial" w:cs="Arial"/>
          <w:i/>
          <w:color w:val="000000" w:themeColor="text1"/>
          <w:szCs w:val="22"/>
        </w:rPr>
      </w:pPr>
      <w:r w:rsidRPr="00297235">
        <w:rPr>
          <w:rFonts w:ascii="Arial" w:hAnsi="Arial" w:cs="Arial"/>
          <w:b/>
          <w:color w:val="000000" w:themeColor="text1"/>
          <w:szCs w:val="22"/>
        </w:rPr>
        <w:t>Huff, A. G.</w:t>
      </w:r>
      <w:r w:rsidRPr="00297235">
        <w:rPr>
          <w:rFonts w:ascii="Arial" w:hAnsi="Arial" w:cs="Arial"/>
          <w:color w:val="000000" w:themeColor="text1"/>
          <w:szCs w:val="22"/>
        </w:rPr>
        <w:t xml:space="preserve">, </w:t>
      </w:r>
      <w:proofErr w:type="spellStart"/>
      <w:r w:rsidRPr="00297235">
        <w:rPr>
          <w:rFonts w:ascii="Arial" w:hAnsi="Arial" w:cs="Arial"/>
          <w:color w:val="000000" w:themeColor="text1"/>
          <w:szCs w:val="22"/>
        </w:rPr>
        <w:t>Kircher</w:t>
      </w:r>
      <w:proofErr w:type="spellEnd"/>
      <w:r w:rsidRPr="00297235">
        <w:rPr>
          <w:rFonts w:ascii="Arial" w:hAnsi="Arial" w:cs="Arial"/>
          <w:color w:val="000000" w:themeColor="text1"/>
          <w:szCs w:val="22"/>
        </w:rPr>
        <w:t xml:space="preserve">, A., Hoffman, J., &amp; Kennedy, S. P. (2013). The development and use of the Food and Agriculture Systems Criticality Assessment Tool (FASCAT), </w:t>
      </w:r>
      <w:r w:rsidRPr="00297235">
        <w:rPr>
          <w:rFonts w:ascii="Arial" w:hAnsi="Arial" w:cs="Arial"/>
          <w:i/>
          <w:color w:val="000000" w:themeColor="text1"/>
          <w:szCs w:val="22"/>
        </w:rPr>
        <w:t>Food Protection Trends, 33</w:t>
      </w:r>
      <w:r w:rsidRPr="00297235">
        <w:rPr>
          <w:rFonts w:ascii="Arial" w:hAnsi="Arial" w:cs="Arial"/>
          <w:color w:val="000000" w:themeColor="text1"/>
          <w:szCs w:val="22"/>
        </w:rPr>
        <w:t>, 218-223</w:t>
      </w:r>
      <w:r w:rsidRPr="00297235">
        <w:rPr>
          <w:rFonts w:ascii="Arial" w:hAnsi="Arial" w:cs="Arial"/>
          <w:i/>
          <w:color w:val="000000" w:themeColor="text1"/>
          <w:szCs w:val="22"/>
        </w:rPr>
        <w:t>.</w:t>
      </w:r>
    </w:p>
    <w:p w14:paraId="08588B2A" w14:textId="77777777" w:rsidR="0037488A" w:rsidRPr="00297235" w:rsidRDefault="0037488A" w:rsidP="0026579E">
      <w:pPr>
        <w:pStyle w:val="DataField11pt-Single"/>
        <w:rPr>
          <w:rStyle w:val="Strong"/>
          <w:b w:val="0"/>
          <w:szCs w:val="22"/>
        </w:rPr>
      </w:pPr>
    </w:p>
    <w:p w14:paraId="47DF7F9B" w14:textId="4F712751" w:rsidR="0037488A" w:rsidRPr="00297235" w:rsidRDefault="003D17D0" w:rsidP="0026579E">
      <w:pPr>
        <w:pStyle w:val="DataField11pt-Single"/>
        <w:rPr>
          <w:rStyle w:val="Strong"/>
          <w:b w:val="0"/>
          <w:szCs w:val="22"/>
        </w:rPr>
      </w:pPr>
      <w:r w:rsidRPr="00297235">
        <w:rPr>
          <w:rStyle w:val="Strong"/>
          <w:b w:val="0"/>
          <w:szCs w:val="22"/>
        </w:rPr>
        <w:t>From</w:t>
      </w:r>
      <w:r w:rsidR="00040784" w:rsidRPr="00297235">
        <w:rPr>
          <w:rStyle w:val="Strong"/>
          <w:b w:val="0"/>
          <w:szCs w:val="22"/>
        </w:rPr>
        <w:t xml:space="preserve"> these studies</w:t>
      </w:r>
      <w:r w:rsidRPr="00297235">
        <w:rPr>
          <w:rStyle w:val="Strong"/>
          <w:b w:val="0"/>
          <w:szCs w:val="22"/>
        </w:rPr>
        <w:t xml:space="preserve"> I found that there was likely biases introduced by SMEs during the data collection proce</w:t>
      </w:r>
      <w:r w:rsidR="00B051E4" w:rsidRPr="00297235">
        <w:rPr>
          <w:rStyle w:val="Strong"/>
          <w:b w:val="0"/>
          <w:szCs w:val="22"/>
        </w:rPr>
        <w:t xml:space="preserve">ss due to </w:t>
      </w:r>
      <w:r w:rsidR="00297235" w:rsidRPr="00297235">
        <w:rPr>
          <w:rStyle w:val="Strong"/>
          <w:b w:val="0"/>
          <w:szCs w:val="22"/>
        </w:rPr>
        <w:t xml:space="preserve">a number of reasons. </w:t>
      </w:r>
      <w:r w:rsidR="00040784" w:rsidRPr="00297235">
        <w:rPr>
          <w:rStyle w:val="Strong"/>
          <w:b w:val="0"/>
          <w:szCs w:val="22"/>
        </w:rPr>
        <w:t xml:space="preserve">After these studies were collected, I analyzed the </w:t>
      </w:r>
      <w:r w:rsidR="00297235" w:rsidRPr="00297235">
        <w:rPr>
          <w:rStyle w:val="Strong"/>
          <w:b w:val="0"/>
          <w:szCs w:val="22"/>
        </w:rPr>
        <w:t xml:space="preserve">big </w:t>
      </w:r>
      <w:r w:rsidR="00040784" w:rsidRPr="00297235">
        <w:rPr>
          <w:rStyle w:val="Strong"/>
          <w:b w:val="0"/>
          <w:szCs w:val="22"/>
        </w:rPr>
        <w:t xml:space="preserve">data collected from the software </w:t>
      </w:r>
      <w:r w:rsidR="00297235" w:rsidRPr="00297235">
        <w:rPr>
          <w:rStyle w:val="Strong"/>
          <w:b w:val="0"/>
          <w:szCs w:val="22"/>
        </w:rPr>
        <w:t xml:space="preserve">to determine if any biases or problems with the software could be identified statistically.  </w:t>
      </w:r>
    </w:p>
    <w:p w14:paraId="642F43BC" w14:textId="77777777" w:rsidR="0037488A" w:rsidRPr="00297235" w:rsidRDefault="0037488A" w:rsidP="0026579E">
      <w:pPr>
        <w:pStyle w:val="DataField11pt-Single"/>
        <w:rPr>
          <w:rStyle w:val="Strong"/>
          <w:b w:val="0"/>
          <w:szCs w:val="22"/>
        </w:rPr>
      </w:pPr>
    </w:p>
    <w:p w14:paraId="1E25CBBA" w14:textId="77777777" w:rsidR="00297235" w:rsidRPr="00297235" w:rsidRDefault="00297235" w:rsidP="00297235">
      <w:pPr>
        <w:pStyle w:val="ListParagraph"/>
        <w:numPr>
          <w:ilvl w:val="0"/>
          <w:numId w:val="27"/>
        </w:numPr>
        <w:rPr>
          <w:rFonts w:ascii="Arial" w:hAnsi="Arial" w:cs="Arial"/>
          <w:szCs w:val="22"/>
        </w:rPr>
      </w:pPr>
      <w:r w:rsidRPr="00D11D38">
        <w:rPr>
          <w:rFonts w:ascii="Arial" w:hAnsi="Arial" w:cs="Arial"/>
          <w:b/>
          <w:color w:val="222222"/>
          <w:szCs w:val="22"/>
          <w:shd w:val="clear" w:color="auto" w:fill="FFFFFF"/>
        </w:rPr>
        <w:t>Huff, A. G.,</w:t>
      </w:r>
      <w:r w:rsidRPr="00297235">
        <w:rPr>
          <w:rFonts w:ascii="Arial" w:hAnsi="Arial" w:cs="Arial"/>
          <w:color w:val="222222"/>
          <w:szCs w:val="22"/>
          <w:shd w:val="clear" w:color="auto" w:fill="FFFFFF"/>
        </w:rPr>
        <w:t xml:space="preserve"> Hodges, J. S., Kennedy, S. P., &amp; </w:t>
      </w:r>
      <w:proofErr w:type="spellStart"/>
      <w:r w:rsidRPr="00297235">
        <w:rPr>
          <w:rFonts w:ascii="Arial" w:hAnsi="Arial" w:cs="Arial"/>
          <w:color w:val="222222"/>
          <w:szCs w:val="22"/>
          <w:shd w:val="clear" w:color="auto" w:fill="FFFFFF"/>
        </w:rPr>
        <w:t>Kircher</w:t>
      </w:r>
      <w:proofErr w:type="spellEnd"/>
      <w:r w:rsidRPr="00297235">
        <w:rPr>
          <w:rFonts w:ascii="Arial" w:hAnsi="Arial" w:cs="Arial"/>
          <w:color w:val="222222"/>
          <w:szCs w:val="22"/>
          <w:shd w:val="clear" w:color="auto" w:fill="FFFFFF"/>
        </w:rPr>
        <w:t>, A. (2015). Evaluation of the Food and Agriculture Sector Criticality Assessment Tool (FASCAT) and the Collected Data. </w:t>
      </w:r>
      <w:r w:rsidRPr="00297235">
        <w:rPr>
          <w:rFonts w:ascii="Arial" w:hAnsi="Arial" w:cs="Arial"/>
          <w:i/>
          <w:iCs/>
          <w:color w:val="222222"/>
          <w:szCs w:val="22"/>
          <w:shd w:val="clear" w:color="auto" w:fill="FFFFFF"/>
        </w:rPr>
        <w:t>Risk Analysis</w:t>
      </w:r>
      <w:r w:rsidRPr="00297235">
        <w:rPr>
          <w:rFonts w:ascii="Arial" w:hAnsi="Arial" w:cs="Arial"/>
          <w:color w:val="222222"/>
          <w:szCs w:val="22"/>
          <w:shd w:val="clear" w:color="auto" w:fill="FFFFFF"/>
        </w:rPr>
        <w:t>.</w:t>
      </w:r>
    </w:p>
    <w:p w14:paraId="366160AE" w14:textId="77777777" w:rsidR="003D17D0" w:rsidRPr="00297235" w:rsidRDefault="003D17D0" w:rsidP="0026579E">
      <w:pPr>
        <w:pStyle w:val="DataField11pt-Single"/>
        <w:rPr>
          <w:rStyle w:val="Strong"/>
          <w:b w:val="0"/>
          <w:szCs w:val="22"/>
        </w:rPr>
      </w:pPr>
    </w:p>
    <w:p w14:paraId="50C6B1ED" w14:textId="77777777" w:rsidR="003D17D0" w:rsidRDefault="003D17D0" w:rsidP="0026579E">
      <w:pPr>
        <w:pStyle w:val="DataField11pt-Single"/>
        <w:rPr>
          <w:rStyle w:val="Strong"/>
          <w:b w:val="0"/>
          <w:szCs w:val="22"/>
        </w:rPr>
      </w:pPr>
    </w:p>
    <w:p w14:paraId="382A5A76" w14:textId="77777777" w:rsidR="00245E5F" w:rsidRDefault="00245E5F" w:rsidP="0026579E">
      <w:pPr>
        <w:pStyle w:val="DataField11pt-Single"/>
        <w:rPr>
          <w:rStyle w:val="Strong"/>
          <w:b w:val="0"/>
          <w:szCs w:val="22"/>
        </w:rPr>
      </w:pPr>
    </w:p>
    <w:p w14:paraId="4BDD3F0D" w14:textId="77777777" w:rsidR="00245E5F" w:rsidRDefault="00245E5F" w:rsidP="0026579E">
      <w:pPr>
        <w:pStyle w:val="DataField11pt-Single"/>
        <w:rPr>
          <w:rStyle w:val="Strong"/>
          <w:b w:val="0"/>
          <w:szCs w:val="22"/>
        </w:rPr>
      </w:pPr>
    </w:p>
    <w:p w14:paraId="0CDE43A6" w14:textId="07038186" w:rsidR="00245E5F" w:rsidRPr="00297235" w:rsidRDefault="00245E5F" w:rsidP="0026579E">
      <w:pPr>
        <w:pStyle w:val="DataField11pt-Single"/>
        <w:rPr>
          <w:rStyle w:val="Strong"/>
          <w:b w:val="0"/>
          <w:szCs w:val="22"/>
        </w:rPr>
      </w:pPr>
      <w:r>
        <w:rPr>
          <w:rStyle w:val="Strong"/>
          <w:b w:val="0"/>
          <w:szCs w:val="22"/>
        </w:rPr>
        <w:t xml:space="preserve">After conducting this comprehensive analysis of the FASCAT software, the </w:t>
      </w:r>
      <w:r w:rsidR="00D11D38">
        <w:rPr>
          <w:rStyle w:val="Strong"/>
          <w:b w:val="0"/>
          <w:szCs w:val="22"/>
        </w:rPr>
        <w:t>r</w:t>
      </w:r>
      <w:r>
        <w:rPr>
          <w:rStyle w:val="Strong"/>
          <w:b w:val="0"/>
          <w:szCs w:val="22"/>
        </w:rPr>
        <w:t>esearch indicated that a new software system should be created to evaluate risk</w:t>
      </w:r>
      <w:r w:rsidR="007C6F31">
        <w:rPr>
          <w:rStyle w:val="Strong"/>
          <w:b w:val="0"/>
          <w:szCs w:val="22"/>
        </w:rPr>
        <w:t>,</w:t>
      </w:r>
      <w:r>
        <w:rPr>
          <w:rStyle w:val="Strong"/>
          <w:b w:val="0"/>
          <w:szCs w:val="22"/>
        </w:rPr>
        <w:t xml:space="preserve"> </w:t>
      </w:r>
      <w:r w:rsidR="00D11D38">
        <w:rPr>
          <w:rStyle w:val="Strong"/>
          <w:b w:val="0"/>
          <w:szCs w:val="22"/>
        </w:rPr>
        <w:t xml:space="preserve">since the software and the SMEs were introducing biases into the </w:t>
      </w:r>
      <w:r w:rsidR="007C6F31">
        <w:rPr>
          <w:rStyle w:val="Strong"/>
          <w:b w:val="0"/>
          <w:szCs w:val="22"/>
        </w:rPr>
        <w:t xml:space="preserve">final risk scores.  From these studies, I learned how I could engineer a system to remove these biases and improve the accuracy of the risk estimates.  However, one of the major challenges of creating a bias free risk analysis system was that these analyses always required humans to enter data that would describe the supply chain for thousands of food products – an arduous and impossible task.  From analyzing thousands of food production systems in the world I learned that the vast majority of companies used </w:t>
      </w:r>
      <w:r w:rsidR="007C6F31" w:rsidRPr="007C6F31">
        <w:rPr>
          <w:rStyle w:val="Strong"/>
          <w:b w:val="0"/>
          <w:i/>
          <w:szCs w:val="22"/>
        </w:rPr>
        <w:t>enterprise resource planning</w:t>
      </w:r>
      <w:r w:rsidR="007C6F31">
        <w:rPr>
          <w:rStyle w:val="Strong"/>
          <w:b w:val="0"/>
          <w:szCs w:val="22"/>
        </w:rPr>
        <w:t xml:space="preserve"> software</w:t>
      </w:r>
      <w:r w:rsidR="00AB52C1">
        <w:rPr>
          <w:rStyle w:val="Strong"/>
          <w:b w:val="0"/>
          <w:szCs w:val="22"/>
        </w:rPr>
        <w:t xml:space="preserve"> to track the purchase and sale</w:t>
      </w:r>
      <w:r w:rsidR="007C6F31">
        <w:rPr>
          <w:rStyle w:val="Strong"/>
          <w:b w:val="0"/>
          <w:szCs w:val="22"/>
        </w:rPr>
        <w:t xml:space="preserve"> of food products</w:t>
      </w:r>
      <w:r w:rsidR="00AB52C1">
        <w:rPr>
          <w:rStyle w:val="Strong"/>
          <w:b w:val="0"/>
          <w:szCs w:val="22"/>
        </w:rPr>
        <w:t xml:space="preserve"> and ingredients</w:t>
      </w:r>
      <w:r w:rsidR="007C6F31">
        <w:rPr>
          <w:rStyle w:val="Strong"/>
          <w:b w:val="0"/>
          <w:szCs w:val="22"/>
        </w:rPr>
        <w:t>. I then had the idea of extracting the</w:t>
      </w:r>
      <w:r w:rsidR="00AB52C1">
        <w:rPr>
          <w:rStyle w:val="Strong"/>
          <w:b w:val="0"/>
          <w:szCs w:val="22"/>
        </w:rPr>
        <w:t xml:space="preserve"> time and location in</w:t>
      </w:r>
      <w:r w:rsidR="007C6F31">
        <w:rPr>
          <w:rStyle w:val="Strong"/>
          <w:b w:val="0"/>
          <w:szCs w:val="22"/>
        </w:rPr>
        <w:t xml:space="preserve"> sales re</w:t>
      </w:r>
      <w:r w:rsidR="00AB52C1">
        <w:rPr>
          <w:rStyle w:val="Strong"/>
          <w:b w:val="0"/>
          <w:szCs w:val="22"/>
        </w:rPr>
        <w:t xml:space="preserve">cords for each company’s record of purchases (food ingredients) and sales (processed food products). I then created software to automatically “link” each company’s purchases and sales to reveal what the nations food supply looked like. The software created visualizes the relationships between food companies and their food products up and down the supply chain, from “farm to fork”, globally. </w:t>
      </w:r>
      <w:r w:rsidR="00C806A6">
        <w:rPr>
          <w:rStyle w:val="Strong"/>
          <w:b w:val="0"/>
          <w:szCs w:val="22"/>
        </w:rPr>
        <w:t>Lastly, algorithms were devised and applied to data to quantify risk objectively.  This resulted in a utility patent that is under evaluation:</w:t>
      </w:r>
      <w:bookmarkStart w:id="0" w:name="_GoBack"/>
      <w:bookmarkEnd w:id="0"/>
    </w:p>
    <w:p w14:paraId="71A4AC35" w14:textId="77777777" w:rsidR="003D17D0" w:rsidRPr="00245E5F" w:rsidRDefault="003D17D0" w:rsidP="0026579E">
      <w:pPr>
        <w:pStyle w:val="DataField11pt-Single"/>
        <w:rPr>
          <w:rStyle w:val="Strong"/>
          <w:b w:val="0"/>
          <w:szCs w:val="22"/>
        </w:rPr>
      </w:pPr>
    </w:p>
    <w:p w14:paraId="15D03E0B" w14:textId="1CF0C406" w:rsidR="003C6A23" w:rsidRPr="00245E5F" w:rsidRDefault="0026579E" w:rsidP="00245E5F">
      <w:pPr>
        <w:pStyle w:val="ListParagraph"/>
        <w:numPr>
          <w:ilvl w:val="0"/>
          <w:numId w:val="27"/>
        </w:numPr>
        <w:rPr>
          <w:rStyle w:val="Strong"/>
          <w:rFonts w:ascii="Arial" w:hAnsi="Arial" w:cs="Arial"/>
          <w:b w:val="0"/>
          <w:bCs w:val="0"/>
          <w:szCs w:val="22"/>
        </w:rPr>
      </w:pPr>
      <w:r w:rsidRPr="00D11D38">
        <w:rPr>
          <w:rFonts w:ascii="Arial" w:hAnsi="Arial" w:cs="Arial"/>
          <w:b/>
          <w:szCs w:val="22"/>
          <w:shd w:val="clear" w:color="auto" w:fill="FFFFFF"/>
        </w:rPr>
        <w:t>Huff, A. G.,</w:t>
      </w:r>
      <w:r w:rsidRPr="00245E5F">
        <w:rPr>
          <w:rFonts w:ascii="Arial" w:hAnsi="Arial" w:cs="Arial"/>
          <w:szCs w:val="22"/>
          <w:shd w:val="clear" w:color="auto" w:fill="FFFFFF"/>
        </w:rPr>
        <w:t xml:space="preserve"> Kennedy, S. P., </w:t>
      </w:r>
      <w:proofErr w:type="spellStart"/>
      <w:r w:rsidRPr="00245E5F">
        <w:rPr>
          <w:rFonts w:ascii="Arial" w:hAnsi="Arial" w:cs="Arial"/>
          <w:szCs w:val="22"/>
          <w:shd w:val="clear" w:color="auto" w:fill="FFFFFF"/>
        </w:rPr>
        <w:t>Kircher</w:t>
      </w:r>
      <w:proofErr w:type="spellEnd"/>
      <w:r w:rsidRPr="00245E5F">
        <w:rPr>
          <w:rFonts w:ascii="Arial" w:hAnsi="Arial" w:cs="Arial"/>
          <w:szCs w:val="22"/>
          <w:shd w:val="clear" w:color="auto" w:fill="FFFFFF"/>
        </w:rPr>
        <w:t>, A. L., &amp; Hoffman, J. T. (2014). </w:t>
      </w:r>
      <w:r w:rsidRPr="00245E5F">
        <w:rPr>
          <w:rFonts w:ascii="Arial" w:hAnsi="Arial" w:cs="Arial"/>
          <w:i/>
          <w:iCs/>
          <w:szCs w:val="22"/>
          <w:shd w:val="clear" w:color="auto" w:fill="FFFFFF"/>
        </w:rPr>
        <w:t>U.S. Patent Application 14/212,749</w:t>
      </w:r>
      <w:r w:rsidRPr="00245E5F">
        <w:rPr>
          <w:rFonts w:ascii="Arial" w:hAnsi="Arial" w:cs="Arial"/>
          <w:szCs w:val="22"/>
          <w:shd w:val="clear" w:color="auto" w:fill="FFFFFF"/>
        </w:rPr>
        <w:t>.</w:t>
      </w:r>
    </w:p>
    <w:p w14:paraId="70E8F054" w14:textId="77777777" w:rsidR="003C6A23" w:rsidRPr="00245E5F" w:rsidRDefault="003C6A23" w:rsidP="005C2CF8">
      <w:pPr>
        <w:pStyle w:val="DataField11pt-Single"/>
        <w:rPr>
          <w:rStyle w:val="Strong"/>
          <w:szCs w:val="22"/>
        </w:rPr>
      </w:pPr>
    </w:p>
    <w:p w14:paraId="6DD26959" w14:textId="77777777" w:rsidR="003C6A23" w:rsidRPr="00245E5F" w:rsidRDefault="003C6A23" w:rsidP="005C2CF8">
      <w:pPr>
        <w:pStyle w:val="DataField11pt-Single"/>
        <w:rPr>
          <w:rStyle w:val="Strong"/>
          <w:szCs w:val="22"/>
        </w:rPr>
      </w:pPr>
    </w:p>
    <w:p w14:paraId="3C207E75" w14:textId="77777777" w:rsidR="003C6A23" w:rsidRDefault="003C6A23" w:rsidP="005C2CF8">
      <w:pPr>
        <w:pStyle w:val="DataField11pt-Single"/>
        <w:rPr>
          <w:rStyle w:val="Strong"/>
        </w:rPr>
      </w:pPr>
    </w:p>
    <w:p w14:paraId="45A0238C" w14:textId="77777777" w:rsidR="003C6A23" w:rsidRDefault="003C6A23" w:rsidP="005C2CF8">
      <w:pPr>
        <w:pStyle w:val="DataField11pt-Single"/>
        <w:rPr>
          <w:rStyle w:val="Strong"/>
        </w:rPr>
      </w:pPr>
    </w:p>
    <w:p w14:paraId="48803DC9" w14:textId="2A434F3A" w:rsidR="00F071D8" w:rsidRDefault="00F071D8" w:rsidP="005C2CF8">
      <w:pPr>
        <w:pStyle w:val="DataField11pt-Single"/>
        <w:rPr>
          <w:rStyle w:val="Strong"/>
        </w:rPr>
      </w:pPr>
      <w:r>
        <w:rPr>
          <w:rStyle w:val="Strong"/>
        </w:rPr>
        <w:t>D.</w:t>
      </w:r>
      <w:r w:rsidR="009D46D8" w:rsidRPr="009D46D8">
        <w:t xml:space="preserve"> </w:t>
      </w:r>
      <w:r w:rsidR="009D46D8" w:rsidRPr="009D46D8">
        <w:rPr>
          <w:b/>
        </w:rPr>
        <w:t>Research Support</w:t>
      </w:r>
    </w:p>
    <w:p w14:paraId="7ACF35B6" w14:textId="77777777" w:rsidR="00F071D8" w:rsidRDefault="00F071D8" w:rsidP="005C2CF8">
      <w:pPr>
        <w:pStyle w:val="DataField11pt-Single"/>
        <w:rPr>
          <w:rStyle w:val="Strong"/>
        </w:rPr>
      </w:pPr>
    </w:p>
    <w:p w14:paraId="5837150A" w14:textId="64EA0D77" w:rsidR="00071B57" w:rsidRPr="00651B50" w:rsidRDefault="0026579E" w:rsidP="00071B57">
      <w:pPr>
        <w:tabs>
          <w:tab w:val="left" w:pos="360"/>
        </w:tabs>
        <w:rPr>
          <w:rFonts w:cs="Arial"/>
          <w:b/>
          <w:color w:val="000000" w:themeColor="text1"/>
          <w:szCs w:val="22"/>
        </w:rPr>
      </w:pPr>
      <w:r>
        <w:rPr>
          <w:rFonts w:cs="Arial"/>
          <w:b/>
          <w:color w:val="000000" w:themeColor="text1"/>
          <w:szCs w:val="22"/>
        </w:rPr>
        <w:t>Ongoing Related</w:t>
      </w:r>
    </w:p>
    <w:p w14:paraId="079EE4A6" w14:textId="35740DC2" w:rsidR="00E66307" w:rsidRPr="0064176B" w:rsidRDefault="00E66307" w:rsidP="00E66307">
      <w:pPr>
        <w:pStyle w:val="ListParagraph"/>
        <w:numPr>
          <w:ilvl w:val="0"/>
          <w:numId w:val="20"/>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2015-2017</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00A37A70" w14:textId="061EFFAC" w:rsidR="00E66307" w:rsidRPr="0064176B" w:rsidRDefault="00E66307" w:rsidP="00E66307">
      <w:pPr>
        <w:pStyle w:val="ListParagraph"/>
        <w:tabs>
          <w:tab w:val="left" w:pos="360"/>
        </w:tabs>
        <w:ind w:left="1440"/>
        <w:jc w:val="left"/>
        <w:rPr>
          <w:rFonts w:ascii="Arial" w:hAnsi="Arial" w:cs="Arial"/>
          <w:b/>
          <w:color w:val="2E2E3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t>Global Rapid Identification of Threats</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2E2E31"/>
          <w:szCs w:val="22"/>
        </w:rPr>
        <w:t>HDTRA1-15-C-0041</w:t>
      </w:r>
    </w:p>
    <w:p w14:paraId="468DDE93" w14:textId="712B0ACD" w:rsidR="00F4334F" w:rsidRDefault="00F4334F" w:rsidP="00F4334F">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The purpose of this project is to </w:t>
      </w:r>
      <w:r w:rsidR="00537F1F">
        <w:rPr>
          <w:rFonts w:ascii="Arial" w:hAnsi="Arial" w:cs="Arial"/>
          <w:color w:val="2E2E31"/>
          <w:szCs w:val="22"/>
        </w:rPr>
        <w:t xml:space="preserve">forecast emerging infectious diseases by combining near real time big data from natural language processing, field collected infectious disease surveillance data, and environmental data. </w:t>
      </w:r>
    </w:p>
    <w:p w14:paraId="52B26061" w14:textId="77777777" w:rsidR="00F4334F" w:rsidRPr="00F4334F" w:rsidRDefault="00F4334F" w:rsidP="00F4334F">
      <w:pPr>
        <w:pStyle w:val="ListParagraph"/>
        <w:tabs>
          <w:tab w:val="left" w:pos="360"/>
        </w:tabs>
        <w:ind w:left="2160"/>
        <w:jc w:val="left"/>
        <w:rPr>
          <w:rFonts w:ascii="Arial" w:hAnsi="Arial" w:cs="Arial"/>
          <w:color w:val="2E2E31"/>
          <w:szCs w:val="22"/>
        </w:rPr>
      </w:pPr>
    </w:p>
    <w:p w14:paraId="7F0E9CFD" w14:textId="3CFE62BF" w:rsidR="00651B50" w:rsidRPr="0064176B" w:rsidRDefault="00651B50" w:rsidP="00651B50">
      <w:pPr>
        <w:pStyle w:val="ListParagraph"/>
        <w:numPr>
          <w:ilvl w:val="0"/>
          <w:numId w:val="20"/>
        </w:numPr>
        <w:tabs>
          <w:tab w:val="left" w:pos="360"/>
        </w:tabs>
        <w:rPr>
          <w:rFonts w:ascii="Arial" w:hAnsi="Arial" w:cs="Arial"/>
          <w:b/>
          <w:color w:val="000000" w:themeColor="text1"/>
          <w:szCs w:val="22"/>
        </w:rPr>
      </w:pPr>
      <w:r w:rsidRPr="0064176B">
        <w:rPr>
          <w:rFonts w:ascii="Arial" w:hAnsi="Arial" w:cs="Arial"/>
          <w:b/>
          <w:color w:val="000000" w:themeColor="text1"/>
          <w:szCs w:val="22"/>
        </w:rPr>
        <w:t>2014-2019</w:t>
      </w:r>
      <w:r w:rsidRPr="0064176B">
        <w:rPr>
          <w:rFonts w:ascii="Arial" w:hAnsi="Arial" w:cs="Arial"/>
          <w:b/>
          <w:color w:val="000000" w:themeColor="text1"/>
          <w:szCs w:val="22"/>
        </w:rPr>
        <w:tab/>
      </w:r>
      <w:r w:rsidRPr="0064176B">
        <w:rPr>
          <w:rFonts w:ascii="Arial" w:hAnsi="Arial" w:cs="Arial"/>
          <w:b/>
          <w:color w:val="000000" w:themeColor="text1"/>
          <w:szCs w:val="22"/>
        </w:rPr>
        <w:tab/>
        <w:t>USAID</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000000" w:themeColor="text1"/>
          <w:szCs w:val="22"/>
        </w:rPr>
        <w:t>Key Member</w:t>
      </w:r>
    </w:p>
    <w:p w14:paraId="0A916A12" w14:textId="2A594024" w:rsidR="00E66307" w:rsidRPr="0064176B" w:rsidRDefault="00651B50" w:rsidP="00071B57">
      <w:pPr>
        <w:tabs>
          <w:tab w:val="left" w:pos="360"/>
        </w:tabs>
        <w:rPr>
          <w:rFonts w:cs="Arial"/>
          <w:b/>
          <w:color w:val="2E2E3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PREDICT 2 – Modeling and Analytics</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0064176B">
        <w:rPr>
          <w:rFonts w:cs="Arial"/>
          <w:b/>
          <w:color w:val="000000" w:themeColor="text1"/>
          <w:szCs w:val="22"/>
        </w:rPr>
        <w:tab/>
      </w:r>
      <w:r w:rsidRPr="0064176B">
        <w:rPr>
          <w:rFonts w:cs="Arial"/>
          <w:b/>
          <w:color w:val="2E2E31"/>
          <w:szCs w:val="22"/>
        </w:rPr>
        <w:t>GHN- A-00-09-00010-00</w:t>
      </w:r>
    </w:p>
    <w:p w14:paraId="3F7DDFE1" w14:textId="1E0903DA" w:rsidR="006E3FE4" w:rsidRDefault="00537F1F" w:rsidP="00537F1F">
      <w:pPr>
        <w:tabs>
          <w:tab w:val="left" w:pos="360"/>
        </w:tabs>
        <w:ind w:left="2160"/>
        <w:rPr>
          <w:rFonts w:cs="Arial"/>
          <w:color w:val="2E2E31"/>
          <w:szCs w:val="22"/>
        </w:rPr>
      </w:pPr>
      <w:r>
        <w:rPr>
          <w:rFonts w:cs="Arial"/>
          <w:color w:val="2E2E31"/>
          <w:szCs w:val="22"/>
        </w:rPr>
        <w:t>The purpose of this project is to build and test models, from field-collected data (humans and animals) to predict the emergence of viruses with pandemic potential spatially.</w:t>
      </w:r>
    </w:p>
    <w:p w14:paraId="5B028AE9" w14:textId="77777777" w:rsidR="006E3FE4" w:rsidRPr="0064176B" w:rsidRDefault="006E3FE4" w:rsidP="00071B57">
      <w:pPr>
        <w:tabs>
          <w:tab w:val="left" w:pos="360"/>
        </w:tabs>
        <w:rPr>
          <w:rFonts w:cs="Arial"/>
          <w:b/>
          <w:color w:val="000000" w:themeColor="text1"/>
          <w:szCs w:val="22"/>
        </w:rPr>
      </w:pPr>
    </w:p>
    <w:p w14:paraId="78647F18" w14:textId="426CAA2A" w:rsidR="0026579E" w:rsidRPr="0064176B" w:rsidRDefault="0026579E" w:rsidP="00071B57">
      <w:pPr>
        <w:tabs>
          <w:tab w:val="left" w:pos="360"/>
        </w:tabs>
        <w:rPr>
          <w:rFonts w:cs="Arial"/>
          <w:b/>
          <w:color w:val="000000" w:themeColor="text1"/>
          <w:szCs w:val="22"/>
        </w:rPr>
      </w:pPr>
      <w:r w:rsidRPr="0064176B">
        <w:rPr>
          <w:rFonts w:cs="Arial"/>
          <w:b/>
          <w:color w:val="000000" w:themeColor="text1"/>
          <w:szCs w:val="22"/>
        </w:rPr>
        <w:t>Completed Related</w:t>
      </w:r>
    </w:p>
    <w:p w14:paraId="480441DE" w14:textId="77777777" w:rsidR="00E66307" w:rsidRPr="0064176B" w:rsidRDefault="00E66307" w:rsidP="00E66307">
      <w:pPr>
        <w:pStyle w:val="ListParagraph"/>
        <w:numPr>
          <w:ilvl w:val="0"/>
          <w:numId w:val="20"/>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2014-2015</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3DF8BF85" w14:textId="4C5D1772" w:rsidR="00E66307" w:rsidRPr="0064176B" w:rsidRDefault="00E66307" w:rsidP="00E66307">
      <w:pPr>
        <w:tabs>
          <w:tab w:val="left" w:pos="360"/>
        </w:tabs>
        <w:ind w:left="720"/>
        <w:rPr>
          <w:rFonts w:cs="Arial"/>
          <w:b/>
          <w:color w:val="000000" w:themeColor="text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Global Rapid Identification of Threats</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0064176B">
        <w:rPr>
          <w:rFonts w:cs="Arial"/>
          <w:b/>
          <w:color w:val="000000" w:themeColor="text1"/>
          <w:szCs w:val="22"/>
        </w:rPr>
        <w:tab/>
      </w:r>
      <w:r w:rsidRPr="0064176B">
        <w:rPr>
          <w:rFonts w:cs="Arial"/>
          <w:b/>
          <w:color w:val="000000" w:themeColor="text1"/>
          <w:szCs w:val="22"/>
        </w:rPr>
        <w:t>HDTRA1-13-C-0029</w:t>
      </w:r>
    </w:p>
    <w:p w14:paraId="10433502" w14:textId="4E99F26A" w:rsidR="00537F1F" w:rsidRDefault="00537F1F" w:rsidP="00537F1F">
      <w:pPr>
        <w:pStyle w:val="ListParagraph"/>
        <w:tabs>
          <w:tab w:val="left" w:pos="360"/>
        </w:tabs>
        <w:ind w:left="2160"/>
        <w:jc w:val="left"/>
        <w:rPr>
          <w:rFonts w:ascii="Arial" w:hAnsi="Arial" w:cs="Arial"/>
          <w:color w:val="2E2E31"/>
          <w:szCs w:val="22"/>
        </w:rPr>
      </w:pPr>
      <w:r>
        <w:rPr>
          <w:rFonts w:ascii="Arial" w:hAnsi="Arial" w:cs="Arial"/>
          <w:color w:val="2E2E31"/>
          <w:szCs w:val="22"/>
        </w:rPr>
        <w:t>The goal of this project is to develop software to diagnose emerging infectious diseases with bag data using natural language processing and novel algorithms.</w:t>
      </w:r>
    </w:p>
    <w:p w14:paraId="0F9679CE" w14:textId="77777777" w:rsidR="00537F1F" w:rsidRPr="0064176B" w:rsidRDefault="00537F1F" w:rsidP="00537F1F">
      <w:pPr>
        <w:tabs>
          <w:tab w:val="left" w:pos="360"/>
        </w:tabs>
        <w:rPr>
          <w:rFonts w:cs="Arial"/>
          <w:b/>
          <w:color w:val="000000" w:themeColor="text1"/>
          <w:szCs w:val="22"/>
        </w:rPr>
      </w:pPr>
    </w:p>
    <w:p w14:paraId="61ABEADB" w14:textId="66AE9436" w:rsidR="00646AD2" w:rsidRPr="0064176B" w:rsidRDefault="000F2428" w:rsidP="000F2428">
      <w:pPr>
        <w:pStyle w:val="ListParagraph"/>
        <w:numPr>
          <w:ilvl w:val="0"/>
          <w:numId w:val="20"/>
        </w:numPr>
        <w:tabs>
          <w:tab w:val="left" w:pos="360"/>
        </w:tabs>
        <w:rPr>
          <w:rFonts w:ascii="Arial" w:hAnsi="Arial" w:cs="Arial"/>
          <w:b/>
          <w:color w:val="000000" w:themeColor="text1"/>
          <w:szCs w:val="22"/>
        </w:rPr>
      </w:pPr>
      <w:r w:rsidRPr="0064176B">
        <w:rPr>
          <w:rFonts w:ascii="Arial" w:hAnsi="Arial" w:cs="Arial"/>
          <w:b/>
          <w:color w:val="000000" w:themeColor="text1"/>
          <w:szCs w:val="22"/>
        </w:rPr>
        <w:t>2014-2015</w:t>
      </w:r>
      <w:r w:rsidRPr="0064176B">
        <w:rPr>
          <w:rFonts w:ascii="Arial" w:hAnsi="Arial" w:cs="Arial"/>
          <w:b/>
          <w:color w:val="000000" w:themeColor="text1"/>
          <w:szCs w:val="22"/>
        </w:rPr>
        <w:tab/>
      </w:r>
      <w:r w:rsidRPr="0064176B">
        <w:rPr>
          <w:rFonts w:ascii="Arial" w:hAnsi="Arial" w:cs="Arial"/>
          <w:b/>
          <w:color w:val="000000" w:themeColor="text1"/>
          <w:szCs w:val="22"/>
        </w:rPr>
        <w:tab/>
      </w:r>
      <w:r w:rsidR="00646AD2" w:rsidRPr="0064176B">
        <w:rPr>
          <w:rFonts w:ascii="Arial" w:hAnsi="Arial" w:cs="Arial"/>
          <w:b/>
          <w:color w:val="000000" w:themeColor="text1"/>
          <w:szCs w:val="22"/>
        </w:rPr>
        <w:t xml:space="preserve">Department of Agriculture (USDA) </w:t>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r>
      <w:r w:rsidR="00646AD2" w:rsidRPr="0064176B">
        <w:rPr>
          <w:rFonts w:ascii="Arial" w:hAnsi="Arial" w:cs="Arial"/>
          <w:b/>
          <w:color w:val="000000" w:themeColor="text1"/>
          <w:szCs w:val="22"/>
        </w:rPr>
        <w:tab/>
        <w:t>Principle Investigator</w:t>
      </w:r>
    </w:p>
    <w:p w14:paraId="435D239B" w14:textId="67455ABA" w:rsidR="000F2428" w:rsidRPr="0064176B" w:rsidRDefault="00646AD2" w:rsidP="00EA50F9">
      <w:pPr>
        <w:pStyle w:val="ListParagraph"/>
        <w:tabs>
          <w:tab w:val="left" w:pos="360"/>
        </w:tabs>
        <w:rPr>
          <w:rFonts w:ascii="Arial" w:hAnsi="Arial" w:cs="Arial"/>
          <w:b/>
          <w:color w:val="000000" w:themeColor="text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BA29D9" w:rsidRPr="0064176B">
        <w:rPr>
          <w:rFonts w:ascii="Arial" w:hAnsi="Arial" w:cs="Arial"/>
          <w:b/>
          <w:color w:val="000000" w:themeColor="text1"/>
          <w:szCs w:val="22"/>
        </w:rPr>
        <w:t>Mantle: Global Ranavirus Reporting System</w:t>
      </w:r>
      <w:r w:rsidR="00BA29D9" w:rsidRPr="0064176B">
        <w:rPr>
          <w:rFonts w:ascii="Arial" w:hAnsi="Arial" w:cs="Arial"/>
          <w:b/>
          <w:color w:val="000000" w:themeColor="text1"/>
          <w:szCs w:val="22"/>
        </w:rPr>
        <w:tab/>
      </w:r>
      <w:r w:rsidR="00EA50F9" w:rsidRPr="0064176B">
        <w:rPr>
          <w:rFonts w:ascii="Arial" w:hAnsi="Arial" w:cs="Arial"/>
          <w:b/>
          <w:color w:val="000000" w:themeColor="text1"/>
          <w:szCs w:val="22"/>
        </w:rPr>
        <w:tab/>
      </w:r>
      <w:r w:rsidR="000F2428" w:rsidRPr="0064176B">
        <w:rPr>
          <w:rFonts w:ascii="Arial" w:hAnsi="Arial" w:cs="Arial"/>
          <w:b/>
          <w:color w:val="000000" w:themeColor="text1"/>
          <w:szCs w:val="22"/>
        </w:rPr>
        <w:t>14-JV-11261953-052</w:t>
      </w:r>
    </w:p>
    <w:p w14:paraId="2F07CEA7" w14:textId="236E97EA" w:rsidR="00F75731" w:rsidRDefault="00537F1F" w:rsidP="00537F1F">
      <w:pPr>
        <w:pStyle w:val="ListParagraph"/>
        <w:tabs>
          <w:tab w:val="left" w:pos="360"/>
        </w:tabs>
        <w:ind w:left="2160"/>
        <w:jc w:val="left"/>
        <w:rPr>
          <w:rFonts w:ascii="Arial" w:hAnsi="Arial" w:cs="Arial"/>
          <w:color w:val="2E2E31"/>
          <w:szCs w:val="22"/>
        </w:rPr>
      </w:pPr>
      <w:r>
        <w:rPr>
          <w:rFonts w:ascii="Arial" w:hAnsi="Arial" w:cs="Arial"/>
          <w:color w:val="2E2E31"/>
          <w:szCs w:val="22"/>
        </w:rPr>
        <w:t xml:space="preserve">The goal of this project was to </w:t>
      </w:r>
      <w:r w:rsidR="00F75731">
        <w:rPr>
          <w:rFonts w:ascii="Arial" w:hAnsi="Arial" w:cs="Arial"/>
          <w:color w:val="2E2E31"/>
          <w:szCs w:val="22"/>
        </w:rPr>
        <w:t xml:space="preserve">develop a software system </w:t>
      </w:r>
      <w:r w:rsidR="00A47DE3">
        <w:rPr>
          <w:rFonts w:ascii="Arial" w:hAnsi="Arial" w:cs="Arial"/>
          <w:color w:val="2E2E31"/>
          <w:szCs w:val="22"/>
        </w:rPr>
        <w:t>containing a user friendly graphic user interface, to merge,</w:t>
      </w:r>
      <w:r w:rsidR="00F75731">
        <w:rPr>
          <w:rFonts w:ascii="Arial" w:hAnsi="Arial" w:cs="Arial"/>
          <w:color w:val="2E2E31"/>
          <w:szCs w:val="22"/>
        </w:rPr>
        <w:t xml:space="preserve"> join</w:t>
      </w:r>
      <w:r w:rsidR="00A47DE3">
        <w:rPr>
          <w:rFonts w:ascii="Arial" w:hAnsi="Arial" w:cs="Arial"/>
          <w:color w:val="2E2E31"/>
          <w:szCs w:val="22"/>
        </w:rPr>
        <w:t>, and share</w:t>
      </w:r>
      <w:r w:rsidR="00F75731">
        <w:rPr>
          <w:rFonts w:ascii="Arial" w:hAnsi="Arial" w:cs="Arial"/>
          <w:color w:val="2E2E31"/>
          <w:szCs w:val="22"/>
        </w:rPr>
        <w:t xml:space="preserve"> </w:t>
      </w:r>
      <w:r w:rsidR="00A47DE3">
        <w:rPr>
          <w:rFonts w:ascii="Arial" w:hAnsi="Arial" w:cs="Arial"/>
          <w:color w:val="2E2E31"/>
          <w:szCs w:val="22"/>
        </w:rPr>
        <w:t xml:space="preserve">disparate tabular infectious disease datasets for amphibian diseases.  </w:t>
      </w:r>
    </w:p>
    <w:p w14:paraId="3F396AED" w14:textId="77777777" w:rsidR="00537F1F" w:rsidRDefault="00537F1F" w:rsidP="00537F1F">
      <w:pPr>
        <w:tabs>
          <w:tab w:val="left" w:pos="360"/>
        </w:tabs>
        <w:rPr>
          <w:rFonts w:cs="Arial"/>
          <w:color w:val="000000" w:themeColor="text1"/>
          <w:szCs w:val="22"/>
        </w:rPr>
      </w:pPr>
    </w:p>
    <w:p w14:paraId="64C6B7FC" w14:textId="77777777" w:rsidR="00A47DE3" w:rsidRDefault="00A47DE3" w:rsidP="00537F1F">
      <w:pPr>
        <w:tabs>
          <w:tab w:val="left" w:pos="360"/>
        </w:tabs>
        <w:rPr>
          <w:rFonts w:cs="Arial"/>
          <w:color w:val="000000" w:themeColor="text1"/>
          <w:szCs w:val="22"/>
        </w:rPr>
      </w:pPr>
    </w:p>
    <w:p w14:paraId="368D1F6E" w14:textId="77777777" w:rsidR="00A47DE3" w:rsidRDefault="00A47DE3" w:rsidP="00537F1F">
      <w:pPr>
        <w:tabs>
          <w:tab w:val="left" w:pos="360"/>
        </w:tabs>
        <w:rPr>
          <w:rFonts w:cs="Arial"/>
          <w:color w:val="000000" w:themeColor="text1"/>
          <w:szCs w:val="22"/>
        </w:rPr>
      </w:pPr>
    </w:p>
    <w:p w14:paraId="5EFB937A" w14:textId="77777777" w:rsidR="00A47DE3" w:rsidRDefault="00A47DE3" w:rsidP="00537F1F">
      <w:pPr>
        <w:tabs>
          <w:tab w:val="left" w:pos="360"/>
        </w:tabs>
        <w:rPr>
          <w:rFonts w:cs="Arial"/>
          <w:color w:val="000000" w:themeColor="text1"/>
          <w:szCs w:val="22"/>
        </w:rPr>
      </w:pPr>
    </w:p>
    <w:p w14:paraId="7455AB53" w14:textId="77777777" w:rsidR="00A47DE3" w:rsidRPr="00537F1F" w:rsidRDefault="00A47DE3" w:rsidP="00537F1F">
      <w:pPr>
        <w:tabs>
          <w:tab w:val="left" w:pos="360"/>
        </w:tabs>
        <w:rPr>
          <w:rFonts w:cs="Arial"/>
          <w:color w:val="000000" w:themeColor="text1"/>
          <w:szCs w:val="22"/>
        </w:rPr>
      </w:pPr>
    </w:p>
    <w:p w14:paraId="080C1B8A" w14:textId="4AF24C11" w:rsidR="00EA50F9" w:rsidRPr="0064176B" w:rsidRDefault="00EA50F9" w:rsidP="00EA50F9">
      <w:pPr>
        <w:pStyle w:val="ListParagraph"/>
        <w:numPr>
          <w:ilvl w:val="0"/>
          <w:numId w:val="23"/>
        </w:numPr>
        <w:tabs>
          <w:tab w:val="left" w:pos="360"/>
        </w:tabs>
        <w:jc w:val="left"/>
        <w:rPr>
          <w:rFonts w:ascii="Arial" w:hAnsi="Arial" w:cs="Arial"/>
          <w:b/>
          <w:color w:val="000000" w:themeColor="text1"/>
          <w:szCs w:val="22"/>
        </w:rPr>
      </w:pPr>
      <w:r w:rsidRPr="0064176B">
        <w:rPr>
          <w:rFonts w:ascii="Arial" w:hAnsi="Arial" w:cs="Arial"/>
          <w:b/>
          <w:szCs w:val="22"/>
        </w:rPr>
        <w:t>2010-2013</w:t>
      </w:r>
      <w:r w:rsidRPr="0064176B">
        <w:rPr>
          <w:rFonts w:ascii="Arial" w:hAnsi="Arial" w:cs="Arial"/>
          <w:b/>
          <w:szCs w:val="22"/>
        </w:rPr>
        <w:tab/>
      </w:r>
      <w:r w:rsidRPr="0064176B">
        <w:rPr>
          <w:rFonts w:ascii="Arial" w:hAnsi="Arial" w:cs="Arial"/>
          <w:b/>
          <w:szCs w:val="22"/>
        </w:rPr>
        <w:tab/>
        <w:t>Department of Homeland Security</w:t>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0064176B">
        <w:rPr>
          <w:rFonts w:ascii="Arial" w:hAnsi="Arial" w:cs="Arial"/>
          <w:b/>
          <w:szCs w:val="22"/>
        </w:rPr>
        <w:tab/>
      </w:r>
      <w:r w:rsidRPr="0064176B">
        <w:rPr>
          <w:rFonts w:ascii="Arial" w:hAnsi="Arial" w:cs="Arial"/>
          <w:b/>
          <w:szCs w:val="22"/>
        </w:rPr>
        <w:t>Key Member</w:t>
      </w:r>
    </w:p>
    <w:p w14:paraId="2B459856" w14:textId="503C619A" w:rsidR="00EA50F9" w:rsidRPr="0064176B" w:rsidRDefault="00BA29D9" w:rsidP="00EA50F9">
      <w:pPr>
        <w:pStyle w:val="ListParagraph"/>
        <w:tabs>
          <w:tab w:val="left" w:pos="360"/>
        </w:tabs>
        <w:jc w:val="left"/>
        <w:rPr>
          <w:rFonts w:ascii="Arial" w:hAnsi="Arial" w:cs="Arial"/>
          <w:b/>
          <w:color w:val="000000" w:themeColor="text1"/>
          <w:szCs w:val="22"/>
        </w:rPr>
      </w:pP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t>Criticality Spatial Analysis</w:t>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Pr="0064176B">
        <w:rPr>
          <w:rFonts w:ascii="Arial" w:hAnsi="Arial" w:cs="Arial"/>
          <w:b/>
          <w:szCs w:val="22"/>
        </w:rPr>
        <w:tab/>
      </w:r>
      <w:r w:rsidR="00EA50F9" w:rsidRPr="0064176B">
        <w:rPr>
          <w:rFonts w:ascii="Arial" w:hAnsi="Arial" w:cs="Arial"/>
          <w:b/>
          <w:szCs w:val="22"/>
        </w:rPr>
        <w:tab/>
        <w:t>2010-ST-061-FD0001</w:t>
      </w:r>
    </w:p>
    <w:p w14:paraId="6344215B" w14:textId="6299A4B9" w:rsidR="00A47DE3" w:rsidRDefault="00A47DE3" w:rsidP="00A47DE3">
      <w:pPr>
        <w:pStyle w:val="ListParagraph"/>
        <w:tabs>
          <w:tab w:val="left" w:pos="360"/>
        </w:tabs>
        <w:ind w:left="2160"/>
        <w:jc w:val="left"/>
        <w:rPr>
          <w:rFonts w:ascii="Arial" w:hAnsi="Arial" w:cs="Arial"/>
          <w:color w:val="2E2E31"/>
          <w:szCs w:val="22"/>
        </w:rPr>
      </w:pPr>
      <w:r>
        <w:rPr>
          <w:rFonts w:ascii="Arial" w:hAnsi="Arial" w:cs="Arial"/>
          <w:color w:val="2E2E31"/>
          <w:szCs w:val="22"/>
        </w:rPr>
        <w:lastRenderedPageBreak/>
        <w:t xml:space="preserve">In this project, a complex software system was developed to ingest </w:t>
      </w:r>
      <w:r w:rsidR="003B7A64">
        <w:rPr>
          <w:rFonts w:ascii="Arial" w:hAnsi="Arial" w:cs="Arial"/>
          <w:color w:val="2E2E31"/>
          <w:szCs w:val="22"/>
        </w:rPr>
        <w:t xml:space="preserve">and fuse </w:t>
      </w:r>
      <w:r>
        <w:rPr>
          <w:rFonts w:ascii="Arial" w:hAnsi="Arial" w:cs="Arial"/>
          <w:color w:val="2E2E31"/>
          <w:szCs w:val="22"/>
        </w:rPr>
        <w:t xml:space="preserve">supply chain big data from multiple companies automatically, to identify and display risks within and across the supply chain.  </w:t>
      </w:r>
    </w:p>
    <w:p w14:paraId="5DC8DD34" w14:textId="7D68C34E" w:rsidR="0026579E" w:rsidRPr="00032E16" w:rsidRDefault="00032E16" w:rsidP="00071B57">
      <w:pPr>
        <w:tabs>
          <w:tab w:val="left" w:pos="360"/>
        </w:tabs>
        <w:rPr>
          <w:rFonts w:cs="Arial"/>
          <w:color w:val="000000" w:themeColor="text1"/>
          <w:szCs w:val="22"/>
        </w:rPr>
      </w:pPr>
      <w:r>
        <w:rPr>
          <w:rFonts w:cs="Arial"/>
          <w:color w:val="000000" w:themeColor="text1"/>
          <w:szCs w:val="22"/>
        </w:rPr>
        <w:tab/>
      </w:r>
      <w:r>
        <w:rPr>
          <w:rFonts w:cs="Arial"/>
          <w:color w:val="000000" w:themeColor="text1"/>
          <w:szCs w:val="22"/>
        </w:rPr>
        <w:tab/>
      </w:r>
    </w:p>
    <w:p w14:paraId="3E0A551F" w14:textId="331A0410" w:rsidR="00EA50F9" w:rsidRPr="0064176B" w:rsidRDefault="0026579E" w:rsidP="00071B57">
      <w:pPr>
        <w:tabs>
          <w:tab w:val="left" w:pos="360"/>
        </w:tabs>
        <w:rPr>
          <w:rFonts w:cs="Arial"/>
          <w:b/>
          <w:color w:val="000000" w:themeColor="text1"/>
          <w:szCs w:val="22"/>
        </w:rPr>
      </w:pPr>
      <w:r w:rsidRPr="0064176B">
        <w:rPr>
          <w:rFonts w:cs="Arial"/>
          <w:b/>
          <w:color w:val="000000" w:themeColor="text1"/>
          <w:szCs w:val="22"/>
        </w:rPr>
        <w:t>Ongoing Unrelated</w:t>
      </w:r>
    </w:p>
    <w:p w14:paraId="4A743F01" w14:textId="5EE3243E" w:rsidR="00EA50F9" w:rsidRPr="0064176B" w:rsidRDefault="00EA50F9" w:rsidP="00EA50F9">
      <w:pPr>
        <w:pStyle w:val="ListParagraph"/>
        <w:numPr>
          <w:ilvl w:val="0"/>
          <w:numId w:val="20"/>
        </w:numPr>
        <w:tabs>
          <w:tab w:val="left" w:pos="360"/>
        </w:tabs>
        <w:jc w:val="left"/>
        <w:rPr>
          <w:rFonts w:cs="Arial"/>
          <w:b/>
          <w:color w:val="000000" w:themeColor="text1"/>
          <w:szCs w:val="22"/>
        </w:rPr>
      </w:pPr>
      <w:r w:rsidRPr="0064176B">
        <w:rPr>
          <w:rFonts w:ascii="Arial" w:hAnsi="Arial" w:cs="Arial"/>
          <w:b/>
          <w:color w:val="000000" w:themeColor="text1"/>
          <w:szCs w:val="22"/>
        </w:rPr>
        <w:t xml:space="preserve">2014-2019    </w:t>
      </w:r>
      <w:r w:rsidRPr="0064176B">
        <w:rPr>
          <w:rFonts w:ascii="Arial" w:hAnsi="Arial" w:cs="Arial"/>
          <w:b/>
          <w:color w:val="000000" w:themeColor="text1"/>
          <w:szCs w:val="22"/>
        </w:rPr>
        <w:tab/>
      </w:r>
      <w:r w:rsidR="00651B50" w:rsidRPr="0064176B">
        <w:rPr>
          <w:rFonts w:ascii="Arial" w:hAnsi="Arial" w:cs="Arial"/>
          <w:b/>
          <w:color w:val="000000" w:themeColor="text1"/>
          <w:szCs w:val="22"/>
        </w:rPr>
        <w:t>USAID</w:t>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51B50" w:rsidRPr="0064176B">
        <w:rPr>
          <w:rFonts w:ascii="Arial" w:hAnsi="Arial" w:cs="Arial"/>
          <w:b/>
          <w:color w:val="000000" w:themeColor="text1"/>
          <w:szCs w:val="22"/>
        </w:rPr>
        <w:tab/>
      </w:r>
      <w:r w:rsidR="0064176B">
        <w:rPr>
          <w:rFonts w:ascii="Arial" w:hAnsi="Arial" w:cs="Arial"/>
          <w:b/>
          <w:color w:val="000000" w:themeColor="text1"/>
          <w:szCs w:val="22"/>
        </w:rPr>
        <w:tab/>
      </w:r>
      <w:r w:rsidR="00651B50" w:rsidRPr="0064176B">
        <w:rPr>
          <w:rFonts w:ascii="Arial" w:hAnsi="Arial" w:cs="Arial"/>
          <w:b/>
          <w:color w:val="000000" w:themeColor="text1"/>
          <w:szCs w:val="22"/>
        </w:rPr>
        <w:t>Key Member</w:t>
      </w:r>
    </w:p>
    <w:p w14:paraId="2D705B88" w14:textId="33A1E499" w:rsidR="00EA50F9" w:rsidRPr="0064176B" w:rsidRDefault="00376E74" w:rsidP="00376E74">
      <w:pPr>
        <w:tabs>
          <w:tab w:val="left" w:pos="360"/>
        </w:tabs>
        <w:ind w:left="720"/>
        <w:rPr>
          <w:rFonts w:cs="Arial"/>
          <w:b/>
          <w:color w:val="2E2E3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 xml:space="preserve">PREDICT 2 – Liaison to Jordan and Sudan </w:t>
      </w:r>
      <w:r w:rsidRPr="0064176B">
        <w:rPr>
          <w:rFonts w:cs="Arial"/>
          <w:b/>
          <w:color w:val="000000" w:themeColor="text1"/>
          <w:szCs w:val="22"/>
        </w:rPr>
        <w:tab/>
      </w:r>
      <w:r w:rsidRPr="0064176B">
        <w:rPr>
          <w:rFonts w:cs="Arial"/>
          <w:b/>
          <w:color w:val="000000" w:themeColor="text1"/>
          <w:szCs w:val="22"/>
        </w:rPr>
        <w:tab/>
        <w:t>AID-O-</w:t>
      </w:r>
      <w:r w:rsidRPr="0064176B">
        <w:rPr>
          <w:rFonts w:cs="Arial"/>
          <w:b/>
          <w:color w:val="2E2E31"/>
          <w:szCs w:val="22"/>
        </w:rPr>
        <w:t>AA-A-14-00102</w:t>
      </w:r>
    </w:p>
    <w:p w14:paraId="3F0DF8CC" w14:textId="2DFD2E04" w:rsidR="00BA29D9" w:rsidRPr="00376E74" w:rsidRDefault="00CD52B3" w:rsidP="00A47DE3">
      <w:pPr>
        <w:tabs>
          <w:tab w:val="left" w:pos="360"/>
        </w:tabs>
        <w:ind w:left="2160"/>
        <w:rPr>
          <w:rFonts w:cs="Arial"/>
          <w:color w:val="000000" w:themeColor="text1"/>
          <w:szCs w:val="22"/>
        </w:rPr>
      </w:pPr>
      <w:r>
        <w:rPr>
          <w:rFonts w:cs="Arial"/>
          <w:color w:val="000000" w:themeColor="text1"/>
          <w:szCs w:val="22"/>
        </w:rPr>
        <w:t>I am</w:t>
      </w:r>
      <w:r w:rsidR="00A956FF">
        <w:rPr>
          <w:rFonts w:cs="Arial"/>
          <w:color w:val="000000" w:themeColor="text1"/>
          <w:szCs w:val="22"/>
        </w:rPr>
        <w:t xml:space="preserve"> r</w:t>
      </w:r>
      <w:r w:rsidR="00A47DE3">
        <w:rPr>
          <w:rFonts w:cs="Arial"/>
          <w:color w:val="000000" w:themeColor="text1"/>
          <w:szCs w:val="22"/>
        </w:rPr>
        <w:t>esponsible for overseeing zoonotic infectious disease surveillance in Jordan and Sudan as it relates to emerging pandemic threats (e.g., MERS virus).</w:t>
      </w:r>
    </w:p>
    <w:p w14:paraId="799D0D74" w14:textId="77777777" w:rsidR="00376E74" w:rsidRPr="00ED6811" w:rsidRDefault="00376E74" w:rsidP="00071B57">
      <w:pPr>
        <w:tabs>
          <w:tab w:val="left" w:pos="360"/>
        </w:tabs>
        <w:rPr>
          <w:rFonts w:cs="Arial"/>
          <w:b/>
          <w:color w:val="000000" w:themeColor="text1"/>
          <w:szCs w:val="22"/>
        </w:rPr>
      </w:pPr>
    </w:p>
    <w:p w14:paraId="7F9C1A2A" w14:textId="0D398182" w:rsidR="00071B57" w:rsidRPr="0064176B" w:rsidRDefault="00EA50F9" w:rsidP="00071B57">
      <w:pPr>
        <w:tabs>
          <w:tab w:val="left" w:pos="360"/>
        </w:tabs>
        <w:rPr>
          <w:rFonts w:cs="Arial"/>
          <w:b/>
          <w:color w:val="000000" w:themeColor="text1"/>
          <w:szCs w:val="22"/>
        </w:rPr>
      </w:pPr>
      <w:r w:rsidRPr="0064176B">
        <w:rPr>
          <w:rFonts w:cs="Arial"/>
          <w:b/>
          <w:color w:val="000000" w:themeColor="text1"/>
          <w:szCs w:val="22"/>
        </w:rPr>
        <w:t xml:space="preserve">Completed </w:t>
      </w:r>
      <w:r w:rsidR="00651B50" w:rsidRPr="0064176B">
        <w:rPr>
          <w:rFonts w:cs="Arial"/>
          <w:b/>
          <w:color w:val="000000" w:themeColor="text1"/>
          <w:szCs w:val="22"/>
        </w:rPr>
        <w:t>Unr</w:t>
      </w:r>
      <w:r w:rsidR="00E66307" w:rsidRPr="0064176B">
        <w:rPr>
          <w:rFonts w:cs="Arial"/>
          <w:b/>
          <w:color w:val="000000" w:themeColor="text1"/>
          <w:szCs w:val="22"/>
        </w:rPr>
        <w:t>elated</w:t>
      </w:r>
    </w:p>
    <w:p w14:paraId="2E8C2C65" w14:textId="77777777" w:rsidR="00376E74" w:rsidRPr="0064176B" w:rsidRDefault="00376E74" w:rsidP="00376E74">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 xml:space="preserve">Department of Homeland Security </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t xml:space="preserve">Principle Investigator </w:t>
      </w:r>
    </w:p>
    <w:p w14:paraId="528FDB9B" w14:textId="2DFC0C2E" w:rsidR="00376E74" w:rsidRPr="0064176B" w:rsidRDefault="00376E74" w:rsidP="00376E74">
      <w:pPr>
        <w:pStyle w:val="ListParagraph"/>
        <w:tabs>
          <w:tab w:val="left" w:pos="360"/>
        </w:tabs>
        <w:jc w:val="left"/>
        <w:rPr>
          <w:rFonts w:ascii="Arial" w:hAnsi="Arial" w:cs="Arial"/>
          <w:b/>
          <w:color w:val="000000" w:themeColor="text1"/>
          <w:szCs w:val="22"/>
        </w:rPr>
      </w:pP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t>Supply Chains</w:t>
      </w:r>
      <w:r w:rsidR="00ED6811" w:rsidRPr="0064176B">
        <w:rPr>
          <w:rFonts w:ascii="Arial" w:hAnsi="Arial" w:cs="Arial"/>
          <w:b/>
          <w:color w:val="000000" w:themeColor="text1"/>
          <w:szCs w:val="22"/>
        </w:rPr>
        <w:t>, bioterrorism, and p</w:t>
      </w:r>
      <w:r w:rsidRPr="0064176B">
        <w:rPr>
          <w:rFonts w:ascii="Arial" w:hAnsi="Arial" w:cs="Arial"/>
          <w:b/>
          <w:color w:val="000000" w:themeColor="text1"/>
          <w:szCs w:val="22"/>
        </w:rPr>
        <w:t xml:space="preserve">andemics  </w:t>
      </w:r>
      <w:r w:rsidR="00ED6811" w:rsidRPr="0064176B">
        <w:rPr>
          <w:rFonts w:ascii="Arial" w:hAnsi="Arial" w:cs="Arial"/>
          <w:b/>
          <w:color w:val="000000" w:themeColor="text1"/>
          <w:szCs w:val="22"/>
        </w:rPr>
        <w:tab/>
        <w:t>Sandia National Laboratories</w:t>
      </w:r>
    </w:p>
    <w:p w14:paraId="5F00CADD" w14:textId="2AA24BF9" w:rsidR="00BA29D9" w:rsidRDefault="00ED6811" w:rsidP="00BA29D9">
      <w:pPr>
        <w:tabs>
          <w:tab w:val="left" w:pos="360"/>
        </w:tabs>
        <w:rPr>
          <w:rFonts w:cs="Arial"/>
          <w:color w:val="000000" w:themeColor="text1"/>
          <w:szCs w:val="22"/>
        </w:rPr>
      </w:pP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r>
      <w:r>
        <w:rPr>
          <w:rFonts w:cs="Arial"/>
          <w:color w:val="000000" w:themeColor="text1"/>
          <w:szCs w:val="22"/>
        </w:rPr>
        <w:tab/>
        <w:t xml:space="preserve">Details are classified. </w:t>
      </w:r>
      <w:proofErr w:type="gramStart"/>
      <w:r>
        <w:rPr>
          <w:rFonts w:cs="Arial"/>
          <w:color w:val="000000" w:themeColor="text1"/>
          <w:szCs w:val="22"/>
        </w:rPr>
        <w:t>Software development, big data</w:t>
      </w:r>
      <w:r w:rsidR="003B7A64">
        <w:rPr>
          <w:rFonts w:cs="Arial"/>
          <w:color w:val="000000" w:themeColor="text1"/>
          <w:szCs w:val="22"/>
        </w:rPr>
        <w:t xml:space="preserve"> fusion</w:t>
      </w:r>
      <w:r>
        <w:rPr>
          <w:rFonts w:cs="Arial"/>
          <w:color w:val="000000" w:themeColor="text1"/>
          <w:szCs w:val="22"/>
        </w:rPr>
        <w:t>, and modeling.</w:t>
      </w:r>
      <w:proofErr w:type="gramEnd"/>
    </w:p>
    <w:p w14:paraId="4247CB7F" w14:textId="77777777" w:rsidR="00ED6811" w:rsidRPr="0064176B" w:rsidRDefault="00ED6811" w:rsidP="00BA29D9">
      <w:pPr>
        <w:tabs>
          <w:tab w:val="left" w:pos="360"/>
        </w:tabs>
        <w:rPr>
          <w:rFonts w:cs="Arial"/>
          <w:b/>
          <w:color w:val="000000" w:themeColor="text1"/>
          <w:szCs w:val="22"/>
        </w:rPr>
      </w:pPr>
    </w:p>
    <w:p w14:paraId="25067D3F" w14:textId="4CC93AD7" w:rsidR="00BA29D9" w:rsidRPr="0064176B" w:rsidRDefault="00BA29D9" w:rsidP="00BA29D9">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Department of Veterans Affairs</w:t>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Pr="0064176B">
        <w:rPr>
          <w:rFonts w:ascii="Arial" w:hAnsi="Arial" w:cs="Arial"/>
          <w:b/>
          <w:color w:val="000000" w:themeColor="text1"/>
          <w:szCs w:val="22"/>
        </w:rPr>
        <w:tab/>
      </w:r>
      <w:r w:rsidR="0064176B">
        <w:rPr>
          <w:rFonts w:ascii="Arial" w:hAnsi="Arial" w:cs="Arial"/>
          <w:b/>
          <w:color w:val="000000" w:themeColor="text1"/>
          <w:szCs w:val="22"/>
        </w:rPr>
        <w:tab/>
      </w:r>
      <w:r w:rsidRPr="0064176B">
        <w:rPr>
          <w:rFonts w:ascii="Arial" w:hAnsi="Arial" w:cs="Arial"/>
          <w:b/>
          <w:color w:val="000000" w:themeColor="text1"/>
          <w:szCs w:val="22"/>
        </w:rPr>
        <w:t>Key Member</w:t>
      </w:r>
    </w:p>
    <w:p w14:paraId="04FFA8F1" w14:textId="77777777" w:rsidR="00BA29D9" w:rsidRPr="0064176B" w:rsidRDefault="00BA29D9" w:rsidP="00BA29D9">
      <w:pPr>
        <w:tabs>
          <w:tab w:val="left" w:pos="360"/>
        </w:tabs>
        <w:ind w:left="720"/>
        <w:rPr>
          <w:rFonts w:cs="Arial"/>
          <w:b/>
          <w:color w:val="000000" w:themeColor="text1"/>
          <w:szCs w:val="22"/>
        </w:rPr>
      </w:pP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Pandemic Influenza HPC modeling</w:t>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r>
      <w:r w:rsidRPr="0064176B">
        <w:rPr>
          <w:rFonts w:cs="Arial"/>
          <w:b/>
          <w:color w:val="000000" w:themeColor="text1"/>
          <w:szCs w:val="22"/>
        </w:rPr>
        <w:tab/>
        <w:t>Sandia National Laboratories</w:t>
      </w:r>
    </w:p>
    <w:p w14:paraId="2FAAC8B6" w14:textId="2F49596A" w:rsidR="00ED6811" w:rsidRDefault="00A956FF" w:rsidP="00ED6811">
      <w:pPr>
        <w:tabs>
          <w:tab w:val="left" w:pos="360"/>
        </w:tabs>
        <w:ind w:left="2160"/>
        <w:rPr>
          <w:rFonts w:cs="Arial"/>
          <w:color w:val="000000" w:themeColor="text1"/>
          <w:szCs w:val="22"/>
        </w:rPr>
      </w:pPr>
      <w:r>
        <w:rPr>
          <w:rFonts w:cs="Arial"/>
          <w:color w:val="000000" w:themeColor="text1"/>
          <w:szCs w:val="22"/>
        </w:rPr>
        <w:t>Details are Official U</w:t>
      </w:r>
      <w:r w:rsidR="00ED6811">
        <w:rPr>
          <w:rFonts w:cs="Arial"/>
          <w:color w:val="000000" w:themeColor="text1"/>
          <w:szCs w:val="22"/>
        </w:rPr>
        <w:t xml:space="preserve">se Only. Details are classified. </w:t>
      </w:r>
      <w:proofErr w:type="gramStart"/>
      <w:r w:rsidR="00ED6811">
        <w:rPr>
          <w:rFonts w:cs="Arial"/>
          <w:color w:val="000000" w:themeColor="text1"/>
          <w:szCs w:val="22"/>
        </w:rPr>
        <w:t>Software development, big data</w:t>
      </w:r>
      <w:r w:rsidR="003B7A64">
        <w:rPr>
          <w:rFonts w:cs="Arial"/>
          <w:color w:val="000000" w:themeColor="text1"/>
          <w:szCs w:val="22"/>
        </w:rPr>
        <w:t xml:space="preserve"> fusion</w:t>
      </w:r>
      <w:r w:rsidR="00ED6811">
        <w:rPr>
          <w:rFonts w:cs="Arial"/>
          <w:color w:val="000000" w:themeColor="text1"/>
          <w:szCs w:val="22"/>
        </w:rPr>
        <w:t>, and modeling.</w:t>
      </w:r>
      <w:proofErr w:type="gramEnd"/>
    </w:p>
    <w:p w14:paraId="72198FBA" w14:textId="77777777" w:rsidR="00ED6811" w:rsidRPr="0064176B" w:rsidRDefault="00ED6811" w:rsidP="00ED6811">
      <w:pPr>
        <w:tabs>
          <w:tab w:val="left" w:pos="360"/>
        </w:tabs>
        <w:rPr>
          <w:rFonts w:cs="Arial"/>
          <w:b/>
          <w:color w:val="000000" w:themeColor="text1"/>
          <w:szCs w:val="22"/>
        </w:rPr>
      </w:pPr>
    </w:p>
    <w:p w14:paraId="43F7CF72" w14:textId="77777777" w:rsidR="00BA29D9" w:rsidRPr="0064176B" w:rsidRDefault="00BA29D9" w:rsidP="00BA29D9">
      <w:pPr>
        <w:pStyle w:val="ListParagraph"/>
        <w:numPr>
          <w:ilvl w:val="0"/>
          <w:numId w:val="22"/>
        </w:numPr>
        <w:tabs>
          <w:tab w:val="left" w:pos="360"/>
        </w:tabs>
        <w:jc w:val="left"/>
        <w:rPr>
          <w:rFonts w:ascii="Arial" w:hAnsi="Arial" w:cs="Arial"/>
          <w:b/>
          <w:color w:val="000000" w:themeColor="text1"/>
          <w:szCs w:val="22"/>
        </w:rPr>
      </w:pPr>
      <w:r w:rsidRPr="0064176B">
        <w:rPr>
          <w:rFonts w:ascii="Arial" w:hAnsi="Arial" w:cs="Arial"/>
          <w:b/>
          <w:color w:val="000000" w:themeColor="text1"/>
          <w:szCs w:val="22"/>
        </w:rPr>
        <w:t>2013-2014</w:t>
      </w:r>
      <w:r w:rsidRPr="0064176B">
        <w:rPr>
          <w:rFonts w:ascii="Arial" w:hAnsi="Arial" w:cs="Arial"/>
          <w:b/>
          <w:color w:val="000000" w:themeColor="text1"/>
          <w:szCs w:val="22"/>
        </w:rPr>
        <w:tab/>
      </w:r>
      <w:r w:rsidRPr="0064176B">
        <w:rPr>
          <w:rFonts w:ascii="Arial" w:hAnsi="Arial" w:cs="Arial"/>
          <w:b/>
          <w:color w:val="000000" w:themeColor="text1"/>
          <w:szCs w:val="22"/>
        </w:rPr>
        <w:tab/>
        <w:t>Defense Threats Reduction Agency (DTRA)</w:t>
      </w:r>
      <w:r w:rsidRPr="0064176B">
        <w:rPr>
          <w:rFonts w:ascii="Arial" w:hAnsi="Arial" w:cs="Arial"/>
          <w:b/>
          <w:color w:val="000000" w:themeColor="text1"/>
          <w:szCs w:val="22"/>
        </w:rPr>
        <w:tab/>
      </w:r>
      <w:r w:rsidRPr="0064176B">
        <w:rPr>
          <w:rFonts w:ascii="Arial" w:hAnsi="Arial" w:cs="Arial"/>
          <w:b/>
          <w:color w:val="000000" w:themeColor="text1"/>
          <w:szCs w:val="22"/>
        </w:rPr>
        <w:tab/>
        <w:t>Principle Investigator</w:t>
      </w:r>
    </w:p>
    <w:p w14:paraId="647D2BB5" w14:textId="4EA2A1FB" w:rsidR="00F071D8" w:rsidRPr="0064176B" w:rsidRDefault="00BA29D9" w:rsidP="00BA29D9">
      <w:pPr>
        <w:pStyle w:val="DataField11pt-Single"/>
        <w:rPr>
          <w:b/>
          <w:color w:val="000000" w:themeColor="text1"/>
          <w:szCs w:val="22"/>
        </w:rPr>
      </w:pP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Pr="0064176B">
        <w:rPr>
          <w:b/>
          <w:color w:val="000000" w:themeColor="text1"/>
          <w:szCs w:val="22"/>
        </w:rPr>
        <w:tab/>
      </w:r>
      <w:r w:rsidR="00A956FF" w:rsidRPr="0064176B">
        <w:rPr>
          <w:b/>
          <w:color w:val="000000" w:themeColor="text1"/>
          <w:szCs w:val="22"/>
        </w:rPr>
        <w:t>Animal Movement Models and Bioterrorism</w:t>
      </w:r>
      <w:r w:rsidR="00A956FF" w:rsidRPr="0064176B">
        <w:rPr>
          <w:b/>
          <w:color w:val="000000" w:themeColor="text1"/>
          <w:szCs w:val="22"/>
        </w:rPr>
        <w:tab/>
      </w:r>
      <w:r w:rsidR="00A956FF" w:rsidRPr="0064176B">
        <w:rPr>
          <w:b/>
          <w:color w:val="000000" w:themeColor="text1"/>
          <w:szCs w:val="22"/>
        </w:rPr>
        <w:tab/>
      </w:r>
      <w:r w:rsidRPr="0064176B">
        <w:rPr>
          <w:b/>
          <w:color w:val="000000" w:themeColor="text1"/>
          <w:szCs w:val="22"/>
        </w:rPr>
        <w:t>Sandia National Laboratories</w:t>
      </w:r>
      <w:r w:rsidRPr="0064176B">
        <w:rPr>
          <w:b/>
          <w:color w:val="000000" w:themeColor="text1"/>
          <w:szCs w:val="22"/>
        </w:rPr>
        <w:tab/>
      </w:r>
      <w:r w:rsidRPr="0064176B">
        <w:rPr>
          <w:b/>
          <w:color w:val="000000" w:themeColor="text1"/>
          <w:szCs w:val="22"/>
        </w:rPr>
        <w:tab/>
      </w:r>
    </w:p>
    <w:p w14:paraId="06D4FB79" w14:textId="2BF7F5B3" w:rsidR="00A956FF" w:rsidRPr="005C2CF8" w:rsidRDefault="00A956FF" w:rsidP="00A956FF">
      <w:pPr>
        <w:pStyle w:val="DataField11pt-Single"/>
        <w:ind w:left="1800" w:firstLine="360"/>
        <w:rPr>
          <w:rStyle w:val="Strong"/>
        </w:rPr>
      </w:pPr>
      <w:r>
        <w:rPr>
          <w:color w:val="000000" w:themeColor="text1"/>
          <w:szCs w:val="22"/>
        </w:rPr>
        <w:t xml:space="preserve">Details are classified. </w:t>
      </w:r>
      <w:proofErr w:type="gramStart"/>
      <w:r>
        <w:rPr>
          <w:color w:val="000000" w:themeColor="text1"/>
          <w:szCs w:val="22"/>
        </w:rPr>
        <w:t>Software development, big data</w:t>
      </w:r>
      <w:r w:rsidR="003B7A64">
        <w:rPr>
          <w:color w:val="000000" w:themeColor="text1"/>
          <w:szCs w:val="22"/>
        </w:rPr>
        <w:t xml:space="preserve"> fusion</w:t>
      </w:r>
      <w:r>
        <w:rPr>
          <w:color w:val="000000" w:themeColor="text1"/>
          <w:szCs w:val="22"/>
        </w:rPr>
        <w:t>, and modeling.</w:t>
      </w:r>
      <w:proofErr w:type="gramEnd"/>
      <w:r>
        <w:rPr>
          <w:color w:val="000000" w:themeColor="text1"/>
          <w:szCs w:val="22"/>
        </w:rPr>
        <w:tab/>
      </w:r>
    </w:p>
    <w:sectPr w:rsidR="00A956FF" w:rsidRPr="005C2CF8" w:rsidSect="00DF7645">
      <w:footerReference w:type="even" r:id="rId11"/>
      <w:type w:val="continuous"/>
      <w:pgSz w:w="12240" w:h="15840" w:code="1"/>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4CFF3" w14:textId="77777777" w:rsidR="007C6F31" w:rsidRDefault="007C6F31">
      <w:r>
        <w:separator/>
      </w:r>
    </w:p>
  </w:endnote>
  <w:endnote w:type="continuationSeparator" w:id="0">
    <w:p w14:paraId="745421C2" w14:textId="77777777" w:rsidR="007C6F31" w:rsidRDefault="007C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egoe UI">
    <w:charset w:val="00"/>
    <w:family w:val="swiss"/>
    <w:pitch w:val="variable"/>
    <w:sig w:usb0="E10022FF" w:usb1="C000E47F" w:usb2="00000029" w:usb3="00000000" w:csb0="000001D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32E77" w14:textId="77777777" w:rsidR="007C6F31" w:rsidRDefault="007C6F31" w:rsidP="00846B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03513B" w14:textId="77777777" w:rsidR="007C6F31" w:rsidRDefault="007C6F3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77925" w14:textId="77777777" w:rsidR="007C6F31" w:rsidRDefault="007C6F31">
      <w:r>
        <w:separator/>
      </w:r>
    </w:p>
  </w:footnote>
  <w:footnote w:type="continuationSeparator" w:id="0">
    <w:p w14:paraId="0A49560D" w14:textId="77777777" w:rsidR="007C6F31" w:rsidRDefault="007C6F3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86ED7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D009D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448867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C6EE5C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B86BCA8"/>
    <w:lvl w:ilvl="0">
      <w:start w:val="1"/>
      <w:numFmt w:val="bullet"/>
      <w:pStyle w:val="ListBullet5"/>
      <w:lvlText w:val=""/>
      <w:lvlJc w:val="left"/>
      <w:pPr>
        <w:tabs>
          <w:tab w:val="num" w:pos="1800"/>
        </w:tabs>
        <w:ind w:left="1800" w:hanging="360"/>
      </w:pPr>
      <w:rPr>
        <w:rFonts w:ascii="Symbol" w:hAnsi="Symbol" w:cs="Times New Roman" w:hint="default"/>
      </w:rPr>
    </w:lvl>
  </w:abstractNum>
  <w:abstractNum w:abstractNumId="5">
    <w:nsid w:val="FFFFFF81"/>
    <w:multiLevelType w:val="singleLevel"/>
    <w:tmpl w:val="25B4CBEA"/>
    <w:lvl w:ilvl="0">
      <w:start w:val="1"/>
      <w:numFmt w:val="bullet"/>
      <w:pStyle w:val="ListBullet4"/>
      <w:lvlText w:val=""/>
      <w:lvlJc w:val="left"/>
      <w:pPr>
        <w:tabs>
          <w:tab w:val="num" w:pos="1440"/>
        </w:tabs>
        <w:ind w:left="1440" w:hanging="360"/>
      </w:pPr>
      <w:rPr>
        <w:rFonts w:ascii="Symbol" w:hAnsi="Symbol" w:cs="Times New Roman" w:hint="default"/>
      </w:rPr>
    </w:lvl>
  </w:abstractNum>
  <w:abstractNum w:abstractNumId="6">
    <w:nsid w:val="FFFFFF82"/>
    <w:multiLevelType w:val="singleLevel"/>
    <w:tmpl w:val="D1761C76"/>
    <w:lvl w:ilvl="0">
      <w:start w:val="1"/>
      <w:numFmt w:val="bullet"/>
      <w:pStyle w:val="ListBullet3"/>
      <w:lvlText w:val=""/>
      <w:lvlJc w:val="left"/>
      <w:pPr>
        <w:tabs>
          <w:tab w:val="num" w:pos="1080"/>
        </w:tabs>
        <w:ind w:left="1080" w:hanging="360"/>
      </w:pPr>
      <w:rPr>
        <w:rFonts w:ascii="Symbol" w:hAnsi="Symbol" w:cs="Times New Roman" w:hint="default"/>
      </w:rPr>
    </w:lvl>
  </w:abstractNum>
  <w:abstractNum w:abstractNumId="7">
    <w:nsid w:val="FFFFFF83"/>
    <w:multiLevelType w:val="singleLevel"/>
    <w:tmpl w:val="C1DCA676"/>
    <w:lvl w:ilvl="0">
      <w:start w:val="1"/>
      <w:numFmt w:val="bullet"/>
      <w:pStyle w:val="ListBullet2"/>
      <w:lvlText w:val=""/>
      <w:lvlJc w:val="left"/>
      <w:pPr>
        <w:tabs>
          <w:tab w:val="num" w:pos="720"/>
        </w:tabs>
        <w:ind w:left="720" w:hanging="360"/>
      </w:pPr>
      <w:rPr>
        <w:rFonts w:ascii="Symbol" w:hAnsi="Symbol" w:cs="Times New Roman" w:hint="default"/>
      </w:rPr>
    </w:lvl>
  </w:abstractNum>
  <w:abstractNum w:abstractNumId="8">
    <w:nsid w:val="FFFFFF88"/>
    <w:multiLevelType w:val="singleLevel"/>
    <w:tmpl w:val="02B2C318"/>
    <w:lvl w:ilvl="0">
      <w:start w:val="1"/>
      <w:numFmt w:val="decimal"/>
      <w:pStyle w:val="ListNumber"/>
      <w:lvlText w:val="%1."/>
      <w:lvlJc w:val="left"/>
      <w:pPr>
        <w:tabs>
          <w:tab w:val="num" w:pos="360"/>
        </w:tabs>
        <w:ind w:left="360" w:hanging="360"/>
      </w:pPr>
    </w:lvl>
  </w:abstractNum>
  <w:abstractNum w:abstractNumId="9">
    <w:nsid w:val="FFFFFF89"/>
    <w:multiLevelType w:val="singleLevel"/>
    <w:tmpl w:val="9C26D018"/>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0">
    <w:nsid w:val="FFFFFFFE"/>
    <w:multiLevelType w:val="singleLevel"/>
    <w:tmpl w:val="FFFFFFFF"/>
    <w:lvl w:ilvl="0">
      <w:numFmt w:val="decimal"/>
      <w:pStyle w:val="PersonalInfo"/>
      <w:lvlText w:val="*"/>
      <w:lvlJc w:val="left"/>
    </w:lvl>
  </w:abstractNum>
  <w:abstractNum w:abstractNumId="11">
    <w:nsid w:val="00DE6AC5"/>
    <w:multiLevelType w:val="hybridMultilevel"/>
    <w:tmpl w:val="CC8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8E681E"/>
    <w:multiLevelType w:val="singleLevel"/>
    <w:tmpl w:val="04090013"/>
    <w:lvl w:ilvl="0">
      <w:start w:val="5"/>
      <w:numFmt w:val="upperRoman"/>
      <w:lvlText w:val="%1."/>
      <w:lvlJc w:val="left"/>
      <w:pPr>
        <w:tabs>
          <w:tab w:val="num" w:pos="720"/>
        </w:tabs>
        <w:ind w:left="720" w:hanging="720"/>
      </w:pPr>
      <w:rPr>
        <w:rFonts w:hint="default"/>
      </w:rPr>
    </w:lvl>
  </w:abstractNum>
  <w:abstractNum w:abstractNumId="13">
    <w:nsid w:val="140956E1"/>
    <w:multiLevelType w:val="hybridMultilevel"/>
    <w:tmpl w:val="40F8C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E27F8"/>
    <w:multiLevelType w:val="hybridMultilevel"/>
    <w:tmpl w:val="2D407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0509E6"/>
    <w:multiLevelType w:val="hybridMultilevel"/>
    <w:tmpl w:val="DE3E9F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81263A"/>
    <w:multiLevelType w:val="hybridMultilevel"/>
    <w:tmpl w:val="4D065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B11E7C"/>
    <w:multiLevelType w:val="hybridMultilevel"/>
    <w:tmpl w:val="9828D8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88E6308"/>
    <w:multiLevelType w:val="hybridMultilevel"/>
    <w:tmpl w:val="0A5A8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9E62D8"/>
    <w:multiLevelType w:val="multilevel"/>
    <w:tmpl w:val="55E0F6F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0">
    <w:nsid w:val="536518CE"/>
    <w:multiLevelType w:val="hybridMultilevel"/>
    <w:tmpl w:val="AD96E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5E958D3"/>
    <w:multiLevelType w:val="hybridMultilevel"/>
    <w:tmpl w:val="9CE0C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6616B9"/>
    <w:multiLevelType w:val="hybridMultilevel"/>
    <w:tmpl w:val="215E7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09135F"/>
    <w:multiLevelType w:val="hybridMultilevel"/>
    <w:tmpl w:val="C39A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67D5D"/>
    <w:multiLevelType w:val="hybridMultilevel"/>
    <w:tmpl w:val="C24C59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4EC444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0"/>
  </w:num>
  <w:num w:numId="12">
    <w:abstractNumId w:val="19"/>
  </w:num>
  <w:num w:numId="13">
    <w:abstractNumId w:val="12"/>
  </w:num>
  <w:num w:numId="14">
    <w:abstractNumId w:val="25"/>
  </w:num>
  <w:num w:numId="15">
    <w:abstractNumId w:val="23"/>
  </w:num>
  <w:num w:numId="16">
    <w:abstractNumId w:val="24"/>
  </w:num>
  <w:num w:numId="17">
    <w:abstractNumId w:val="11"/>
  </w:num>
  <w:num w:numId="18">
    <w:abstractNumId w:val="17"/>
  </w:num>
  <w:num w:numId="19">
    <w:abstractNumId w:val="10"/>
    <w:lvlOverride w:ilvl="0">
      <w:lvl w:ilvl="0">
        <w:start w:val="1"/>
        <w:numFmt w:val="bullet"/>
        <w:pStyle w:val="PersonalInfo"/>
        <w:lvlText w:val=""/>
        <w:legacy w:legacy="1" w:legacySpace="0" w:legacyIndent="240"/>
        <w:lvlJc w:val="left"/>
        <w:pPr>
          <w:ind w:left="240" w:hanging="240"/>
        </w:pPr>
        <w:rPr>
          <w:rFonts w:ascii="Wingdings" w:hAnsi="Wingdings"/>
          <w:sz w:val="12"/>
        </w:rPr>
      </w:lvl>
    </w:lvlOverride>
  </w:num>
  <w:num w:numId="20">
    <w:abstractNumId w:val="13"/>
  </w:num>
  <w:num w:numId="21">
    <w:abstractNumId w:val="16"/>
  </w:num>
  <w:num w:numId="22">
    <w:abstractNumId w:val="18"/>
  </w:num>
  <w:num w:numId="23">
    <w:abstractNumId w:val="20"/>
  </w:num>
  <w:num w:numId="24">
    <w:abstractNumId w:val="14"/>
  </w:num>
  <w:num w:numId="25">
    <w:abstractNumId w:val="21"/>
  </w:num>
  <w:num w:numId="26">
    <w:abstractNumId w:val="1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45"/>
    <w:rsid w:val="00007231"/>
    <w:rsid w:val="00023A7A"/>
    <w:rsid w:val="00032E16"/>
    <w:rsid w:val="00040784"/>
    <w:rsid w:val="00067621"/>
    <w:rsid w:val="00071B57"/>
    <w:rsid w:val="00084466"/>
    <w:rsid w:val="000E3BEC"/>
    <w:rsid w:val="000F2428"/>
    <w:rsid w:val="00122EB3"/>
    <w:rsid w:val="00132CA6"/>
    <w:rsid w:val="0014571A"/>
    <w:rsid w:val="00170D87"/>
    <w:rsid w:val="00177D49"/>
    <w:rsid w:val="001C065C"/>
    <w:rsid w:val="00214E10"/>
    <w:rsid w:val="00245E5F"/>
    <w:rsid w:val="002506F6"/>
    <w:rsid w:val="0026579E"/>
    <w:rsid w:val="0028051C"/>
    <w:rsid w:val="00292AA7"/>
    <w:rsid w:val="00297235"/>
    <w:rsid w:val="002B7443"/>
    <w:rsid w:val="002D7520"/>
    <w:rsid w:val="002E5125"/>
    <w:rsid w:val="00321A19"/>
    <w:rsid w:val="0035045F"/>
    <w:rsid w:val="0036796D"/>
    <w:rsid w:val="0037488A"/>
    <w:rsid w:val="0037667F"/>
    <w:rsid w:val="00376E74"/>
    <w:rsid w:val="00382AB6"/>
    <w:rsid w:val="00383712"/>
    <w:rsid w:val="003B7A64"/>
    <w:rsid w:val="003C2647"/>
    <w:rsid w:val="003C62D6"/>
    <w:rsid w:val="003C6A23"/>
    <w:rsid w:val="003D17D0"/>
    <w:rsid w:val="003D2399"/>
    <w:rsid w:val="003E4A92"/>
    <w:rsid w:val="003F6A45"/>
    <w:rsid w:val="00432346"/>
    <w:rsid w:val="00447F3A"/>
    <w:rsid w:val="004759D9"/>
    <w:rsid w:val="0049068A"/>
    <w:rsid w:val="004A3FC8"/>
    <w:rsid w:val="00503B57"/>
    <w:rsid w:val="005145BB"/>
    <w:rsid w:val="00517BFD"/>
    <w:rsid w:val="00537F1F"/>
    <w:rsid w:val="0054471F"/>
    <w:rsid w:val="005461F3"/>
    <w:rsid w:val="00547118"/>
    <w:rsid w:val="00547AC9"/>
    <w:rsid w:val="00557E56"/>
    <w:rsid w:val="00592740"/>
    <w:rsid w:val="005C2BDD"/>
    <w:rsid w:val="005C2CF8"/>
    <w:rsid w:val="005C47A8"/>
    <w:rsid w:val="005E0ED1"/>
    <w:rsid w:val="005E406E"/>
    <w:rsid w:val="005E4E71"/>
    <w:rsid w:val="005F5F51"/>
    <w:rsid w:val="00601C69"/>
    <w:rsid w:val="00616BCC"/>
    <w:rsid w:val="00617EAA"/>
    <w:rsid w:val="00624261"/>
    <w:rsid w:val="006344BD"/>
    <w:rsid w:val="0064176B"/>
    <w:rsid w:val="00646AD2"/>
    <w:rsid w:val="00646AF9"/>
    <w:rsid w:val="00651B50"/>
    <w:rsid w:val="00656AB8"/>
    <w:rsid w:val="006609B6"/>
    <w:rsid w:val="0068699D"/>
    <w:rsid w:val="006A353C"/>
    <w:rsid w:val="006A56FC"/>
    <w:rsid w:val="006B2D1C"/>
    <w:rsid w:val="006C1E1F"/>
    <w:rsid w:val="006E3FE4"/>
    <w:rsid w:val="006E6FB5"/>
    <w:rsid w:val="007050F5"/>
    <w:rsid w:val="0071140F"/>
    <w:rsid w:val="00722C8F"/>
    <w:rsid w:val="00733B4A"/>
    <w:rsid w:val="00735248"/>
    <w:rsid w:val="00763DE9"/>
    <w:rsid w:val="007707E9"/>
    <w:rsid w:val="0077618C"/>
    <w:rsid w:val="00781234"/>
    <w:rsid w:val="007B7AF3"/>
    <w:rsid w:val="007C6F31"/>
    <w:rsid w:val="008069C5"/>
    <w:rsid w:val="008073EB"/>
    <w:rsid w:val="008401CA"/>
    <w:rsid w:val="00843027"/>
    <w:rsid w:val="00846B6C"/>
    <w:rsid w:val="00874EBC"/>
    <w:rsid w:val="008E7C41"/>
    <w:rsid w:val="009211D3"/>
    <w:rsid w:val="00933173"/>
    <w:rsid w:val="00934124"/>
    <w:rsid w:val="00941C5B"/>
    <w:rsid w:val="00952512"/>
    <w:rsid w:val="00952A27"/>
    <w:rsid w:val="00975165"/>
    <w:rsid w:val="00977FA5"/>
    <w:rsid w:val="009A714F"/>
    <w:rsid w:val="009D46D8"/>
    <w:rsid w:val="009D7E97"/>
    <w:rsid w:val="009E52CA"/>
    <w:rsid w:val="009F72E5"/>
    <w:rsid w:val="00A03FFA"/>
    <w:rsid w:val="00A04942"/>
    <w:rsid w:val="00A04B52"/>
    <w:rsid w:val="00A1469B"/>
    <w:rsid w:val="00A14EF5"/>
    <w:rsid w:val="00A26D0F"/>
    <w:rsid w:val="00A42D9B"/>
    <w:rsid w:val="00A47DE3"/>
    <w:rsid w:val="00A55D1D"/>
    <w:rsid w:val="00A63D7C"/>
    <w:rsid w:val="00A7514C"/>
    <w:rsid w:val="00A8122C"/>
    <w:rsid w:val="00A83312"/>
    <w:rsid w:val="00A94EF1"/>
    <w:rsid w:val="00A956FF"/>
    <w:rsid w:val="00AB52C1"/>
    <w:rsid w:val="00AE41C4"/>
    <w:rsid w:val="00B051E4"/>
    <w:rsid w:val="00B17439"/>
    <w:rsid w:val="00BA29D9"/>
    <w:rsid w:val="00C05C55"/>
    <w:rsid w:val="00C076C6"/>
    <w:rsid w:val="00C1247F"/>
    <w:rsid w:val="00C137DA"/>
    <w:rsid w:val="00C3113F"/>
    <w:rsid w:val="00C44157"/>
    <w:rsid w:val="00C4536F"/>
    <w:rsid w:val="00C46ADA"/>
    <w:rsid w:val="00C73189"/>
    <w:rsid w:val="00C806A6"/>
    <w:rsid w:val="00C85025"/>
    <w:rsid w:val="00C918BD"/>
    <w:rsid w:val="00C94E59"/>
    <w:rsid w:val="00CA680A"/>
    <w:rsid w:val="00CD52B3"/>
    <w:rsid w:val="00CE0951"/>
    <w:rsid w:val="00CF68A2"/>
    <w:rsid w:val="00D11D38"/>
    <w:rsid w:val="00D3779E"/>
    <w:rsid w:val="00D679E5"/>
    <w:rsid w:val="00D74391"/>
    <w:rsid w:val="00D83360"/>
    <w:rsid w:val="00DB7B85"/>
    <w:rsid w:val="00DD31B4"/>
    <w:rsid w:val="00DF7645"/>
    <w:rsid w:val="00E047AD"/>
    <w:rsid w:val="00E127A1"/>
    <w:rsid w:val="00E20E6D"/>
    <w:rsid w:val="00E355C2"/>
    <w:rsid w:val="00E53B95"/>
    <w:rsid w:val="00E66307"/>
    <w:rsid w:val="00E67A05"/>
    <w:rsid w:val="00E74AB7"/>
    <w:rsid w:val="00E81FE1"/>
    <w:rsid w:val="00E90203"/>
    <w:rsid w:val="00EA0405"/>
    <w:rsid w:val="00EA50F9"/>
    <w:rsid w:val="00EC5F1D"/>
    <w:rsid w:val="00ED35D7"/>
    <w:rsid w:val="00ED6811"/>
    <w:rsid w:val="00EF4C32"/>
    <w:rsid w:val="00EF69CD"/>
    <w:rsid w:val="00F02126"/>
    <w:rsid w:val="00F04668"/>
    <w:rsid w:val="00F04F43"/>
    <w:rsid w:val="00F071D8"/>
    <w:rsid w:val="00F07AB3"/>
    <w:rsid w:val="00F254DB"/>
    <w:rsid w:val="00F262AB"/>
    <w:rsid w:val="00F4334F"/>
    <w:rsid w:val="00F441DB"/>
    <w:rsid w:val="00F7284D"/>
    <w:rsid w:val="00F75731"/>
    <w:rsid w:val="00FA00C6"/>
    <w:rsid w:val="00FD598D"/>
    <w:rsid w:val="00FE52B9"/>
    <w:rsid w:val="00FF1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DF5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Normal"/>
    <w:next w:val="Normal"/>
    <w:qFormat/>
    <w:rsid w:val="002B7443"/>
    <w:pPr>
      <w:pBdr>
        <w:top w:val="single" w:sz="4" w:space="12" w:color="auto"/>
      </w:pBdr>
      <w:jc w:val="center"/>
      <w:outlineLvl w:val="0"/>
    </w:pPr>
    <w:rPr>
      <w:rFonts w:cs="Arial"/>
      <w:b/>
      <w:bCs/>
      <w:szCs w:val="22"/>
    </w:rPr>
  </w:style>
  <w:style w:type="paragraph" w:styleId="Heading2">
    <w:name w:val="heading 2"/>
    <w:basedOn w:val="Subtitle"/>
    <w:next w:val="Normal"/>
    <w:qFormat/>
    <w:rsid w:val="00656AB8"/>
  </w:style>
  <w:style w:type="paragraph" w:styleId="Heading3">
    <w:name w:val="heading 3"/>
    <w:basedOn w:val="Subtitle2"/>
    <w:next w:val="Normal"/>
    <w:link w:val="Heading3Char"/>
    <w:unhideWhenUsed/>
    <w:qFormat/>
    <w:rsid w:val="00656A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2B7443"/>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656AB8"/>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character" w:customStyle="1" w:styleId="Heading3Char">
    <w:name w:val="Heading 3 Char"/>
    <w:basedOn w:val="DefaultParagraphFont"/>
    <w:link w:val="Heading3"/>
    <w:rsid w:val="00656AB8"/>
    <w:rPr>
      <w:rFonts w:ascii="Arial" w:hAnsi="Arial"/>
      <w:b/>
      <w:bCs/>
      <w:sz w:val="22"/>
      <w:u w:val="single"/>
    </w:rPr>
  </w:style>
  <w:style w:type="paragraph" w:customStyle="1" w:styleId="FormFieldCaption1">
    <w:name w:val="Form Field Caption1"/>
    <w:basedOn w:val="FormFieldCaption"/>
    <w:qFormat/>
    <w:rsid w:val="002B7443"/>
    <w:pPr>
      <w:spacing w:after="160"/>
    </w:pPr>
  </w:style>
  <w:style w:type="table" w:styleId="TableGrid">
    <w:name w:val="Table Grid"/>
    <w:basedOn w:val="TableNormal"/>
    <w:rsid w:val="002B74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2B7443"/>
    <w:rPr>
      <w:sz w:val="16"/>
      <w:szCs w:val="16"/>
    </w:rPr>
  </w:style>
  <w:style w:type="paragraph" w:styleId="CommentText">
    <w:name w:val="annotation text"/>
    <w:basedOn w:val="Normal"/>
    <w:link w:val="CommentTextChar"/>
    <w:rsid w:val="002B7443"/>
    <w:rPr>
      <w:sz w:val="20"/>
      <w:szCs w:val="20"/>
    </w:rPr>
  </w:style>
  <w:style w:type="character" w:customStyle="1" w:styleId="CommentTextChar">
    <w:name w:val="Comment Text Char"/>
    <w:basedOn w:val="DefaultParagraphFont"/>
    <w:link w:val="CommentText"/>
    <w:rsid w:val="002B7443"/>
    <w:rPr>
      <w:rFonts w:ascii="Arial" w:hAnsi="Arial"/>
    </w:rPr>
  </w:style>
  <w:style w:type="paragraph" w:styleId="CommentSubject">
    <w:name w:val="annotation subject"/>
    <w:basedOn w:val="CommentText"/>
    <w:next w:val="CommentText"/>
    <w:link w:val="CommentSubjectChar"/>
    <w:rsid w:val="002B7443"/>
    <w:rPr>
      <w:b/>
      <w:bCs/>
    </w:rPr>
  </w:style>
  <w:style w:type="character" w:customStyle="1" w:styleId="CommentSubjectChar">
    <w:name w:val="Comment Subject Char"/>
    <w:basedOn w:val="CommentTextChar"/>
    <w:link w:val="CommentSubject"/>
    <w:rsid w:val="002B7443"/>
    <w:rPr>
      <w:rFonts w:ascii="Arial" w:hAnsi="Arial"/>
      <w:b/>
      <w:bCs/>
    </w:rPr>
  </w:style>
  <w:style w:type="paragraph" w:styleId="BalloonText">
    <w:name w:val="Balloon Text"/>
    <w:basedOn w:val="Normal"/>
    <w:link w:val="BalloonTextChar"/>
    <w:rsid w:val="002B7443"/>
    <w:rPr>
      <w:rFonts w:ascii="Segoe UI" w:hAnsi="Segoe UI" w:cs="Segoe UI"/>
      <w:sz w:val="18"/>
      <w:szCs w:val="18"/>
    </w:rPr>
  </w:style>
  <w:style w:type="character" w:customStyle="1" w:styleId="BalloonTextChar">
    <w:name w:val="Balloon Text Char"/>
    <w:basedOn w:val="DefaultParagraphFont"/>
    <w:link w:val="BalloonText"/>
    <w:rsid w:val="002B7443"/>
    <w:rPr>
      <w:rFonts w:ascii="Segoe UI" w:hAnsi="Segoe UI" w:cs="Segoe UI"/>
      <w:sz w:val="18"/>
      <w:szCs w:val="18"/>
    </w:rPr>
  </w:style>
  <w:style w:type="paragraph" w:styleId="Title">
    <w:name w:val="Title"/>
    <w:basedOn w:val="Normal"/>
    <w:next w:val="Normal"/>
    <w:link w:val="TitleChar"/>
    <w:qFormat/>
    <w:rsid w:val="006E6FB5"/>
    <w:pPr>
      <w:pBdr>
        <w:top w:val="single" w:sz="4" w:space="1" w:color="auto"/>
      </w:pBdr>
      <w:spacing w:before="240"/>
      <w:jc w:val="center"/>
    </w:pPr>
    <w:rPr>
      <w:b/>
    </w:rPr>
  </w:style>
  <w:style w:type="character" w:customStyle="1" w:styleId="TitleChar">
    <w:name w:val="Title Char"/>
    <w:basedOn w:val="DefaultParagraphFont"/>
    <w:link w:val="Title"/>
    <w:rsid w:val="006E6FB5"/>
    <w:rPr>
      <w:rFonts w:ascii="Arial" w:hAnsi="Arial"/>
      <w:b/>
      <w:sz w:val="22"/>
      <w:szCs w:val="24"/>
    </w:rPr>
  </w:style>
  <w:style w:type="paragraph" w:styleId="BodyText">
    <w:name w:val="Body Text"/>
    <w:basedOn w:val="Normal"/>
    <w:link w:val="BodyTextChar"/>
    <w:uiPriority w:val="99"/>
    <w:rsid w:val="006E6FB5"/>
    <w:pPr>
      <w:spacing w:after="120"/>
    </w:pPr>
  </w:style>
  <w:style w:type="character" w:customStyle="1" w:styleId="BodyTextChar">
    <w:name w:val="Body Text Char"/>
    <w:basedOn w:val="DefaultParagraphFont"/>
    <w:link w:val="BodyText"/>
    <w:uiPriority w:val="99"/>
    <w:rsid w:val="006E6FB5"/>
    <w:rPr>
      <w:rFonts w:ascii="Arial" w:hAnsi="Arial"/>
      <w:sz w:val="22"/>
      <w:szCs w:val="24"/>
    </w:rPr>
  </w:style>
  <w:style w:type="paragraph" w:customStyle="1" w:styleId="Achievement">
    <w:name w:val="Achievement"/>
    <w:basedOn w:val="BodyText"/>
    <w:rsid w:val="00F04F43"/>
    <w:pPr>
      <w:numPr>
        <w:numId w:val="1"/>
      </w:numPr>
      <w:autoSpaceDE/>
      <w:autoSpaceDN/>
      <w:spacing w:after="60" w:line="240" w:lineRule="atLeast"/>
      <w:jc w:val="both"/>
    </w:pPr>
    <w:rPr>
      <w:rFonts w:ascii="Garamond" w:hAnsi="Garamond"/>
      <w:szCs w:val="20"/>
    </w:rPr>
  </w:style>
  <w:style w:type="paragraph" w:customStyle="1" w:styleId="PersonalInfo">
    <w:name w:val="Personal Info"/>
    <w:basedOn w:val="Achievement"/>
    <w:next w:val="Achievement"/>
    <w:rsid w:val="00F04F43"/>
    <w:pPr>
      <w:numPr>
        <w:numId w:val="19"/>
      </w:numPr>
      <w:spacing w:before="220"/>
      <w:ind w:left="245" w:hanging="245"/>
    </w:pPr>
  </w:style>
  <w:style w:type="paragraph" w:customStyle="1" w:styleId="CompanyName">
    <w:name w:val="Company Name"/>
    <w:basedOn w:val="Normal"/>
    <w:next w:val="Normal"/>
    <w:rsid w:val="00F04F43"/>
    <w:pPr>
      <w:tabs>
        <w:tab w:val="left" w:pos="1440"/>
        <w:tab w:val="right" w:pos="6480"/>
      </w:tabs>
      <w:autoSpaceDE/>
      <w:autoSpaceDN/>
      <w:spacing w:before="220" w:line="220" w:lineRule="atLeast"/>
    </w:pPr>
    <w:rPr>
      <w:rFonts w:ascii="Garamond" w:hAnsi="Garamond"/>
      <w:szCs w:val="20"/>
    </w:rPr>
  </w:style>
  <w:style w:type="paragraph" w:styleId="Footer">
    <w:name w:val="footer"/>
    <w:basedOn w:val="Normal"/>
    <w:link w:val="FooterChar"/>
    <w:rsid w:val="00846B6C"/>
    <w:pPr>
      <w:tabs>
        <w:tab w:val="center" w:pos="4320"/>
        <w:tab w:val="right" w:pos="8640"/>
      </w:tabs>
    </w:pPr>
  </w:style>
  <w:style w:type="character" w:customStyle="1" w:styleId="FooterChar">
    <w:name w:val="Footer Char"/>
    <w:basedOn w:val="DefaultParagraphFont"/>
    <w:link w:val="Footer"/>
    <w:rsid w:val="00846B6C"/>
    <w:rPr>
      <w:rFonts w:ascii="Arial" w:hAnsi="Arial"/>
      <w:sz w:val="22"/>
      <w:szCs w:val="24"/>
    </w:rPr>
  </w:style>
  <w:style w:type="character" w:customStyle="1" w:styleId="apple-converted-space">
    <w:name w:val="apple-converted-space"/>
    <w:basedOn w:val="DefaultParagraphFont"/>
    <w:rsid w:val="008069C5"/>
  </w:style>
  <w:style w:type="paragraph" w:styleId="ListParagraph">
    <w:name w:val="List Paragraph"/>
    <w:basedOn w:val="Normal"/>
    <w:uiPriority w:val="34"/>
    <w:qFormat/>
    <w:rsid w:val="00071B57"/>
    <w:pPr>
      <w:autoSpaceDE/>
      <w:autoSpaceDN/>
      <w:ind w:left="720"/>
      <w:contextualSpacing/>
      <w:jc w:val="both"/>
    </w:pPr>
    <w:rPr>
      <w:rFonts w:ascii="Garamond" w:hAnsi="Garamond"/>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Normal"/>
    <w:next w:val="Normal"/>
    <w:qFormat/>
    <w:rsid w:val="002B7443"/>
    <w:pPr>
      <w:pBdr>
        <w:top w:val="single" w:sz="4" w:space="12" w:color="auto"/>
      </w:pBdr>
      <w:jc w:val="center"/>
      <w:outlineLvl w:val="0"/>
    </w:pPr>
    <w:rPr>
      <w:rFonts w:cs="Arial"/>
      <w:b/>
      <w:bCs/>
      <w:szCs w:val="22"/>
    </w:rPr>
  </w:style>
  <w:style w:type="paragraph" w:styleId="Heading2">
    <w:name w:val="heading 2"/>
    <w:basedOn w:val="Subtitle"/>
    <w:next w:val="Normal"/>
    <w:qFormat/>
    <w:rsid w:val="00656AB8"/>
  </w:style>
  <w:style w:type="paragraph" w:styleId="Heading3">
    <w:name w:val="heading 3"/>
    <w:basedOn w:val="Subtitle2"/>
    <w:next w:val="Normal"/>
    <w:link w:val="Heading3Char"/>
    <w:unhideWhenUsed/>
    <w:qFormat/>
    <w:rsid w:val="00656A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2B7443"/>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656AB8"/>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character" w:customStyle="1" w:styleId="Heading3Char">
    <w:name w:val="Heading 3 Char"/>
    <w:basedOn w:val="DefaultParagraphFont"/>
    <w:link w:val="Heading3"/>
    <w:rsid w:val="00656AB8"/>
    <w:rPr>
      <w:rFonts w:ascii="Arial" w:hAnsi="Arial"/>
      <w:b/>
      <w:bCs/>
      <w:sz w:val="22"/>
      <w:u w:val="single"/>
    </w:rPr>
  </w:style>
  <w:style w:type="paragraph" w:customStyle="1" w:styleId="FormFieldCaption1">
    <w:name w:val="Form Field Caption1"/>
    <w:basedOn w:val="FormFieldCaption"/>
    <w:qFormat/>
    <w:rsid w:val="002B7443"/>
    <w:pPr>
      <w:spacing w:after="160"/>
    </w:pPr>
  </w:style>
  <w:style w:type="table" w:styleId="TableGrid">
    <w:name w:val="Table Grid"/>
    <w:basedOn w:val="TableNormal"/>
    <w:rsid w:val="002B74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2B7443"/>
    <w:rPr>
      <w:sz w:val="16"/>
      <w:szCs w:val="16"/>
    </w:rPr>
  </w:style>
  <w:style w:type="paragraph" w:styleId="CommentText">
    <w:name w:val="annotation text"/>
    <w:basedOn w:val="Normal"/>
    <w:link w:val="CommentTextChar"/>
    <w:rsid w:val="002B7443"/>
    <w:rPr>
      <w:sz w:val="20"/>
      <w:szCs w:val="20"/>
    </w:rPr>
  </w:style>
  <w:style w:type="character" w:customStyle="1" w:styleId="CommentTextChar">
    <w:name w:val="Comment Text Char"/>
    <w:basedOn w:val="DefaultParagraphFont"/>
    <w:link w:val="CommentText"/>
    <w:rsid w:val="002B7443"/>
    <w:rPr>
      <w:rFonts w:ascii="Arial" w:hAnsi="Arial"/>
    </w:rPr>
  </w:style>
  <w:style w:type="paragraph" w:styleId="CommentSubject">
    <w:name w:val="annotation subject"/>
    <w:basedOn w:val="CommentText"/>
    <w:next w:val="CommentText"/>
    <w:link w:val="CommentSubjectChar"/>
    <w:rsid w:val="002B7443"/>
    <w:rPr>
      <w:b/>
      <w:bCs/>
    </w:rPr>
  </w:style>
  <w:style w:type="character" w:customStyle="1" w:styleId="CommentSubjectChar">
    <w:name w:val="Comment Subject Char"/>
    <w:basedOn w:val="CommentTextChar"/>
    <w:link w:val="CommentSubject"/>
    <w:rsid w:val="002B7443"/>
    <w:rPr>
      <w:rFonts w:ascii="Arial" w:hAnsi="Arial"/>
      <w:b/>
      <w:bCs/>
    </w:rPr>
  </w:style>
  <w:style w:type="paragraph" w:styleId="BalloonText">
    <w:name w:val="Balloon Text"/>
    <w:basedOn w:val="Normal"/>
    <w:link w:val="BalloonTextChar"/>
    <w:rsid w:val="002B7443"/>
    <w:rPr>
      <w:rFonts w:ascii="Segoe UI" w:hAnsi="Segoe UI" w:cs="Segoe UI"/>
      <w:sz w:val="18"/>
      <w:szCs w:val="18"/>
    </w:rPr>
  </w:style>
  <w:style w:type="character" w:customStyle="1" w:styleId="BalloonTextChar">
    <w:name w:val="Balloon Text Char"/>
    <w:basedOn w:val="DefaultParagraphFont"/>
    <w:link w:val="BalloonText"/>
    <w:rsid w:val="002B7443"/>
    <w:rPr>
      <w:rFonts w:ascii="Segoe UI" w:hAnsi="Segoe UI" w:cs="Segoe UI"/>
      <w:sz w:val="18"/>
      <w:szCs w:val="18"/>
    </w:rPr>
  </w:style>
  <w:style w:type="paragraph" w:styleId="Title">
    <w:name w:val="Title"/>
    <w:basedOn w:val="Normal"/>
    <w:next w:val="Normal"/>
    <w:link w:val="TitleChar"/>
    <w:qFormat/>
    <w:rsid w:val="006E6FB5"/>
    <w:pPr>
      <w:pBdr>
        <w:top w:val="single" w:sz="4" w:space="1" w:color="auto"/>
      </w:pBdr>
      <w:spacing w:before="240"/>
      <w:jc w:val="center"/>
    </w:pPr>
    <w:rPr>
      <w:b/>
    </w:rPr>
  </w:style>
  <w:style w:type="character" w:customStyle="1" w:styleId="TitleChar">
    <w:name w:val="Title Char"/>
    <w:basedOn w:val="DefaultParagraphFont"/>
    <w:link w:val="Title"/>
    <w:rsid w:val="006E6FB5"/>
    <w:rPr>
      <w:rFonts w:ascii="Arial" w:hAnsi="Arial"/>
      <w:b/>
      <w:sz w:val="22"/>
      <w:szCs w:val="24"/>
    </w:rPr>
  </w:style>
  <w:style w:type="paragraph" w:styleId="BodyText">
    <w:name w:val="Body Text"/>
    <w:basedOn w:val="Normal"/>
    <w:link w:val="BodyTextChar"/>
    <w:uiPriority w:val="99"/>
    <w:rsid w:val="006E6FB5"/>
    <w:pPr>
      <w:spacing w:after="120"/>
    </w:pPr>
  </w:style>
  <w:style w:type="character" w:customStyle="1" w:styleId="BodyTextChar">
    <w:name w:val="Body Text Char"/>
    <w:basedOn w:val="DefaultParagraphFont"/>
    <w:link w:val="BodyText"/>
    <w:uiPriority w:val="99"/>
    <w:rsid w:val="006E6FB5"/>
    <w:rPr>
      <w:rFonts w:ascii="Arial" w:hAnsi="Arial"/>
      <w:sz w:val="22"/>
      <w:szCs w:val="24"/>
    </w:rPr>
  </w:style>
  <w:style w:type="paragraph" w:customStyle="1" w:styleId="Achievement">
    <w:name w:val="Achievement"/>
    <w:basedOn w:val="BodyText"/>
    <w:rsid w:val="00F04F43"/>
    <w:pPr>
      <w:numPr>
        <w:numId w:val="1"/>
      </w:numPr>
      <w:autoSpaceDE/>
      <w:autoSpaceDN/>
      <w:spacing w:after="60" w:line="240" w:lineRule="atLeast"/>
      <w:jc w:val="both"/>
    </w:pPr>
    <w:rPr>
      <w:rFonts w:ascii="Garamond" w:hAnsi="Garamond"/>
      <w:szCs w:val="20"/>
    </w:rPr>
  </w:style>
  <w:style w:type="paragraph" w:customStyle="1" w:styleId="PersonalInfo">
    <w:name w:val="Personal Info"/>
    <w:basedOn w:val="Achievement"/>
    <w:next w:val="Achievement"/>
    <w:rsid w:val="00F04F43"/>
    <w:pPr>
      <w:numPr>
        <w:numId w:val="19"/>
      </w:numPr>
      <w:spacing w:before="220"/>
      <w:ind w:left="245" w:hanging="245"/>
    </w:pPr>
  </w:style>
  <w:style w:type="paragraph" w:customStyle="1" w:styleId="CompanyName">
    <w:name w:val="Company Name"/>
    <w:basedOn w:val="Normal"/>
    <w:next w:val="Normal"/>
    <w:rsid w:val="00F04F43"/>
    <w:pPr>
      <w:tabs>
        <w:tab w:val="left" w:pos="1440"/>
        <w:tab w:val="right" w:pos="6480"/>
      </w:tabs>
      <w:autoSpaceDE/>
      <w:autoSpaceDN/>
      <w:spacing w:before="220" w:line="220" w:lineRule="atLeast"/>
    </w:pPr>
    <w:rPr>
      <w:rFonts w:ascii="Garamond" w:hAnsi="Garamond"/>
      <w:szCs w:val="20"/>
    </w:rPr>
  </w:style>
  <w:style w:type="paragraph" w:styleId="Footer">
    <w:name w:val="footer"/>
    <w:basedOn w:val="Normal"/>
    <w:link w:val="FooterChar"/>
    <w:rsid w:val="00846B6C"/>
    <w:pPr>
      <w:tabs>
        <w:tab w:val="center" w:pos="4320"/>
        <w:tab w:val="right" w:pos="8640"/>
      </w:tabs>
    </w:pPr>
  </w:style>
  <w:style w:type="character" w:customStyle="1" w:styleId="FooterChar">
    <w:name w:val="Footer Char"/>
    <w:basedOn w:val="DefaultParagraphFont"/>
    <w:link w:val="Footer"/>
    <w:rsid w:val="00846B6C"/>
    <w:rPr>
      <w:rFonts w:ascii="Arial" w:hAnsi="Arial"/>
      <w:sz w:val="22"/>
      <w:szCs w:val="24"/>
    </w:rPr>
  </w:style>
  <w:style w:type="character" w:customStyle="1" w:styleId="apple-converted-space">
    <w:name w:val="apple-converted-space"/>
    <w:basedOn w:val="DefaultParagraphFont"/>
    <w:rsid w:val="008069C5"/>
  </w:style>
  <w:style w:type="paragraph" w:styleId="ListParagraph">
    <w:name w:val="List Paragraph"/>
    <w:basedOn w:val="Normal"/>
    <w:uiPriority w:val="34"/>
    <w:qFormat/>
    <w:rsid w:val="00071B57"/>
    <w:pPr>
      <w:autoSpaceDE/>
      <w:autoSpaceDN/>
      <w:ind w:left="720"/>
      <w:contextualSpacing/>
      <w:jc w:val="both"/>
    </w:pPr>
    <w:rPr>
      <w:rFonts w:ascii="Garamond"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5328">
      <w:bodyDiv w:val="1"/>
      <w:marLeft w:val="0"/>
      <w:marRight w:val="0"/>
      <w:marTop w:val="0"/>
      <w:marBottom w:val="0"/>
      <w:divBdr>
        <w:top w:val="none" w:sz="0" w:space="0" w:color="auto"/>
        <w:left w:val="none" w:sz="0" w:space="0" w:color="auto"/>
        <w:bottom w:val="none" w:sz="0" w:space="0" w:color="auto"/>
        <w:right w:val="none" w:sz="0" w:space="0" w:color="auto"/>
      </w:divBdr>
    </w:div>
    <w:div w:id="69354090">
      <w:bodyDiv w:val="1"/>
      <w:marLeft w:val="0"/>
      <w:marRight w:val="0"/>
      <w:marTop w:val="0"/>
      <w:marBottom w:val="0"/>
      <w:divBdr>
        <w:top w:val="none" w:sz="0" w:space="0" w:color="auto"/>
        <w:left w:val="none" w:sz="0" w:space="0" w:color="auto"/>
        <w:bottom w:val="none" w:sz="0" w:space="0" w:color="auto"/>
        <w:right w:val="none" w:sz="0" w:space="0" w:color="auto"/>
      </w:divBdr>
    </w:div>
    <w:div w:id="1251741501">
      <w:bodyDiv w:val="1"/>
      <w:marLeft w:val="0"/>
      <w:marRight w:val="0"/>
      <w:marTop w:val="0"/>
      <w:marBottom w:val="0"/>
      <w:divBdr>
        <w:top w:val="none" w:sz="0" w:space="0" w:color="auto"/>
        <w:left w:val="none" w:sz="0" w:space="0" w:color="auto"/>
        <w:bottom w:val="none" w:sz="0" w:space="0" w:color="auto"/>
        <w:right w:val="none" w:sz="0" w:space="0" w:color="auto"/>
      </w:divBdr>
    </w:div>
    <w:div w:id="1568571388">
      <w:bodyDiv w:val="1"/>
      <w:marLeft w:val="0"/>
      <w:marRight w:val="0"/>
      <w:marTop w:val="0"/>
      <w:marBottom w:val="0"/>
      <w:divBdr>
        <w:top w:val="none" w:sz="0" w:space="0" w:color="auto"/>
        <w:left w:val="none" w:sz="0" w:space="0" w:color="auto"/>
        <w:bottom w:val="none" w:sz="0" w:space="0" w:color="auto"/>
        <w:right w:val="none" w:sz="0" w:space="0" w:color="auto"/>
      </w:divBdr>
    </w:div>
    <w:div w:id="194322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le_x0020_Status xmlns="97b54082-1e85-426d-afc6-16ad99d216c1">Final</File_x0020_Status>
    <Category xmlns="97b54082-1e85-426d-afc6-16ad99d216c1">Master</Category>
    <CR_ID xmlns="97b54082-1e85-426d-afc6-16ad99d216c1" xsi:nil="true"/>
    <Form_x0020_Set xmlns="97b54082-1e85-426d-afc6-16ad99d216c1">SF424</Form_x0020_Set>
    <Test_x0020_Comment xmlns="97b54082-1e85-426d-afc6-16ad99d216c1">posted 11/25/2014
12/2/2014 Brian updated default font sizes to Arial 11 in data entry areas. Fixed order of "eRA Commons User Name" and "Position Title" in first section.
12/4/2014 Brian updated formatting to client's selection of everything as Arial 11</Test_x0020_Comment>
    <OMB_x0020_No_x002e_ xmlns="97b54082-1e85-426d-afc6-16ad99d216c1">0925-0046</OMB_x0020_No_x002e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5B51225CD12F448FAA5C7D33BC6823" ma:contentTypeVersion="16" ma:contentTypeDescription="Create a new document." ma:contentTypeScope="" ma:versionID="506a11ca443827ebc9d18150f24c54c9">
  <xsd:schema xmlns:xsd="http://www.w3.org/2001/XMLSchema" xmlns:xs="http://www.w3.org/2001/XMLSchema" xmlns:p="http://schemas.microsoft.com/office/2006/metadata/properties" xmlns:ns2="97b54082-1e85-426d-afc6-16ad99d216c1" xmlns:ns3="450e8ad3-2190-4242-9251-c742d282393d" targetNamespace="http://schemas.microsoft.com/office/2006/metadata/properties" ma:root="true" ma:fieldsID="61d42764574d42cc2e7083a34db7f91f" ns2:_="" ns3:_="">
    <xsd:import namespace="97b54082-1e85-426d-afc6-16ad99d216c1"/>
    <xsd:import namespace="450e8ad3-2190-4242-9251-c742d282393d"/>
    <xsd:element name="properties">
      <xsd:complexType>
        <xsd:sequence>
          <xsd:element name="documentManagement">
            <xsd:complexType>
              <xsd:all>
                <xsd:element ref="ns2:File_x0020_Status" minOccurs="0"/>
                <xsd:element ref="ns2:Category"/>
                <xsd:element ref="ns2:CR_ID" minOccurs="0"/>
                <xsd:element ref="ns2:Form_x0020_Set"/>
                <xsd:element ref="ns2:Test_x0020_Comment" minOccurs="0"/>
                <xsd:element ref="ns2:OMB_x0020_No_x002e_"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54082-1e85-426d-afc6-16ad99d216c1" elementFormDefault="qualified">
    <xsd:import namespace="http://schemas.microsoft.com/office/2006/documentManagement/types"/>
    <xsd:import namespace="http://schemas.microsoft.com/office/infopath/2007/PartnerControls"/>
    <xsd:element name="File_x0020_Status" ma:index="8" nillable="true" ma:displayName="File Status" ma:description="File with markup/edits from customer? Are edits in progress? Are all updates complete? Has the file been replaced with a newer version? Has work on document been suspended or delayed?" ma:format="Dropdown" ma:indexed="true" ma:internalName="File_x0020_Status">
      <xsd:simpleType>
        <xsd:restriction base="dms:Choice">
          <xsd:enumeration value="Edits TBD"/>
          <xsd:enumeration value="Edits Done"/>
          <xsd:enumeration value="Working"/>
          <xsd:enumeration value="Final"/>
          <xsd:enumeration value="Out of Date"/>
        </xsd:restriction>
      </xsd:simpleType>
    </xsd:element>
    <xsd:element name="Category" ma:index="9" ma:displayName="Category" ma:description="Group or filter files by categories." ma:format="Dropdown" ma:internalName="Category">
      <xsd:simpleType>
        <xsd:restriction base="dms:Choice">
          <xsd:enumeration value="Master"/>
          <xsd:enumeration value="Posted"/>
          <xsd:enumeration value="WIP"/>
          <xsd:enumeration value="Deferred"/>
          <xsd:enumeration value="Archive"/>
        </xsd:restriction>
      </xsd:simpleType>
    </xsd:element>
    <xsd:element name="CR_ID" ma:index="10" nillable="true" ma:displayName="CR ID" ma:description="Change Request System Task ID" ma:list="{46cada26-b67a-4d94-bd87-eae141ffcfec}" ma:internalName="CR_ID" ma:readOnly="false" ma:showField="ID">
      <xsd:simpleType>
        <xsd:restriction base="dms:Lookup"/>
      </xsd:simpleType>
    </xsd:element>
    <xsd:element name="Form_x0020_Set" ma:index="11" ma:displayName="Doc Group" ma:description="Name to group/sort/filter by form sets (e.g., SF424, PHS398, PHS2590, PHS416)." ma:format="Dropdown" ma:indexed="true" ma:internalName="Form_x0020_Set">
      <xsd:simpleType>
        <xsd:union memberTypes="dms:Text">
          <xsd:simpleType>
            <xsd:restriction base="dms:Choice">
              <xsd:enumeration value="SF424"/>
              <xsd:enumeration value="PHS398"/>
              <xsd:enumeration value="PHS2590"/>
              <xsd:enumeration value="PHS398/PHS2590"/>
              <xsd:enumeration value="PHS416"/>
              <xsd:enumeration value="PHS2271"/>
              <xsd:enumeration value="PHS6031"/>
              <xsd:enumeration value="PHS3734"/>
              <xsd:enumeration value="RPPR"/>
              <xsd:enumeration value="HHS568"/>
            </xsd:restriction>
          </xsd:simpleType>
        </xsd:union>
      </xsd:simpleType>
    </xsd:element>
    <xsd:element name="Test_x0020_Comment" ma:index="12" nillable="true" ma:displayName="Version Comments" ma:description="Include file date and description of major revisions to this version." ma:internalName="Test_x0020_Comment">
      <xsd:simpleType>
        <xsd:restriction base="dms:Note">
          <xsd:maxLength value="255"/>
        </xsd:restriction>
      </xsd:simpleType>
    </xsd:element>
    <xsd:element name="OMB_x0020_No_x002e_" ma:index="13" nillable="true" ma:displayName="OMB No." ma:description="OMB Package Number" ma:format="Dropdown" ma:internalName="OMB_x0020_No_x002e_">
      <xsd:simpleType>
        <xsd:union memberTypes="dms:Text">
          <xsd:simpleType>
            <xsd:restriction base="dms:Choice">
              <xsd:enumeration value="0925-0001"/>
              <xsd:enumeration value="0925-0002"/>
              <xsd:enumeration value="0925-0001/0002"/>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50e8ad3-2190-4242-9251-c742d28239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5" nillable="true" ma:displayName="Sharing Hint Hash" ma:internalName="SharingHintHash" ma:readOnly="true">
      <xsd:simpleType>
        <xsd:restriction base="dms:Text"/>
      </xsd:simple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A9A40-AA55-4CBA-93F5-B14C65A49478}">
  <ds:schemaRefs>
    <ds:schemaRef ds:uri="http://schemas.microsoft.com/sharepoint/v3/contenttype/forms"/>
  </ds:schemaRefs>
</ds:datastoreItem>
</file>

<file path=customXml/itemProps2.xml><?xml version="1.0" encoding="utf-8"?>
<ds:datastoreItem xmlns:ds="http://schemas.openxmlformats.org/officeDocument/2006/customXml" ds:itemID="{2A76CE26-06FF-4835-817C-1A5CD3E7E1B8}">
  <ds:schemaRefs>
    <ds:schemaRef ds:uri="http://schemas.microsoft.com/office/2006/metadata/properties"/>
    <ds:schemaRef ds:uri="http://schemas.microsoft.com/office/infopath/2007/PartnerControls"/>
    <ds:schemaRef ds:uri="97b54082-1e85-426d-afc6-16ad99d216c1"/>
  </ds:schemaRefs>
</ds:datastoreItem>
</file>

<file path=customXml/itemProps3.xml><?xml version="1.0" encoding="utf-8"?>
<ds:datastoreItem xmlns:ds="http://schemas.openxmlformats.org/officeDocument/2006/customXml" ds:itemID="{68178AB4-4E1A-4904-998B-B75617488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54082-1e85-426d-afc6-16ad99d216c1"/>
    <ds:schemaRef ds:uri="450e8ad3-2190-4242-9251-c742d2823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Pages>
  <Words>1632</Words>
  <Characters>9308</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OMB No. 0925-0046, Biographical Sketch Format Page</vt:lpstr>
    </vt:vector>
  </TitlesOfParts>
  <Company>DHHS/PHS/NIH</Company>
  <LinksUpToDate>false</LinksUpToDate>
  <CharactersWithSpaces>10919</CharactersWithSpaces>
  <SharedDoc>false</SharedDoc>
  <HLinks>
    <vt:vector size="6" baseType="variant">
      <vt:variant>
        <vt:i4>2752620</vt:i4>
      </vt:variant>
      <vt:variant>
        <vt:i4>0</vt:i4>
      </vt:variant>
      <vt:variant>
        <vt:i4>0</vt:i4>
      </vt:variant>
      <vt:variant>
        <vt:i4>5</vt:i4>
      </vt:variant>
      <vt:variant>
        <vt:lpwstr>http://publicaccess.nih.gov/submit_process_journals.htm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 0925-0046, Biographical Sketch Format Page</dc:title>
  <dc:subject>DHHS, Public Health Service Grant Application</dc:subject>
  <dc:creator>Office of Extramural Programs</dc:creator>
  <cp:keywords>PHS Grant Application, 0925-0001/0002, (Rev. 08/12), Biographical Sketch Format Page</cp:keywords>
  <dc:description/>
  <cp:lastModifiedBy>Andrew Huff</cp:lastModifiedBy>
  <cp:revision>47</cp:revision>
  <cp:lastPrinted>2011-03-11T19:43:00Z</cp:lastPrinted>
  <dcterms:created xsi:type="dcterms:W3CDTF">2015-09-16T23:02:00Z</dcterms:created>
  <dcterms:modified xsi:type="dcterms:W3CDTF">2015-10-02T20:55:00Z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0x010100055B51225CD12F448FAA5C7D33BC6823</vt:lpwstr>
  </property>
  <property fmtid="{D5CDD505-2E9C-101B-9397-08002B2CF9AE}" pid="3" name="Test Comment">
    <vt:lpwstr>7/17/2015. Updated file properties. 6/23/2013. Created .docx version and added OMB info to footer.</vt:lpwstr>
  </property>
  <property fmtid="{D5CDD505-2E9C-101B-9397-08002B2CF9AE}" pid="4" name="Form Set">
    <vt:lpwstr>PHS398/PHS2590</vt:lpwstr>
  </property>
</Properties>
</file>